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Pr>
        <w:drawing>
          <wp:inline distB="0" distT="0" distL="114300" distR="114300">
            <wp:extent cx="2173605" cy="666115"/>
            <wp:effectExtent b="0" l="0" r="0" t="0"/>
            <wp:docPr descr="C:\Users\anthony.ORCHARD\Downloads\OT_Logo.png" id="5" name="image1.png"/>
            <a:graphic>
              <a:graphicData uri="http://schemas.openxmlformats.org/drawingml/2006/picture">
                <pic:pic>
                  <pic:nvPicPr>
                    <pic:cNvPr descr="C:\Users\anthony.ORCHARD\Downloads\OT_Logo.png" id="0" name="image1.png"/>
                    <pic:cNvPicPr preferRelativeResize="0"/>
                  </pic:nvPicPr>
                  <pic:blipFill>
                    <a:blip r:embed="rId6"/>
                    <a:srcRect b="0" l="0" r="0" t="0"/>
                    <a:stretch>
                      <a:fillRect/>
                    </a:stretch>
                  </pic:blipFill>
                  <pic:spPr>
                    <a:xfrm>
                      <a:off x="0" y="0"/>
                      <a:ext cx="2173605" cy="6661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3">
      <w:pPr>
        <w:shd w:fill="ffcc99" w:val="clear"/>
        <w:jc w:val="center"/>
        <w:rPr>
          <w:rFonts w:ascii="Trebuchet MS" w:cs="Trebuchet MS" w:eastAsia="Trebuchet MS" w:hAnsi="Trebuchet MS"/>
          <w:b w:val="0"/>
          <w:sz w:val="32"/>
          <w:szCs w:val="32"/>
          <w:u w:val="single"/>
          <w:vertAlign w:val="baseline"/>
        </w:rPr>
      </w:pPr>
      <w:r w:rsidDel="00000000" w:rsidR="00000000" w:rsidRPr="00000000">
        <w:rPr>
          <w:rFonts w:ascii="Trebuchet MS" w:cs="Trebuchet MS" w:eastAsia="Trebuchet MS" w:hAnsi="Trebuchet MS"/>
          <w:b w:val="1"/>
          <w:sz w:val="32"/>
          <w:szCs w:val="32"/>
          <w:u w:val="single"/>
          <w:vertAlign w:val="baseline"/>
          <w:rtl w:val="0"/>
        </w:rPr>
        <w:t xml:space="preserve">Day services support worker -Job Description &amp; Person Specification</w:t>
      </w: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448050" cy="1892935"/>
                <wp:effectExtent b="0" l="0" r="0" t="0"/>
                <wp:wrapNone/>
                <wp:docPr id="2" name=""/>
                <a:graphic>
                  <a:graphicData uri="http://schemas.microsoft.com/office/word/2010/wordprocessingShape">
                    <wps:wsp>
                      <wps:cNvSpPr/>
                      <wps:cNvPr id="3" name="Shape 3"/>
                      <wps:spPr>
                        <a:xfrm>
                          <a:off x="3631500" y="2843058"/>
                          <a:ext cx="3429000" cy="1873885"/>
                        </a:xfrm>
                        <a:prstGeom prst="flowChartProcess">
                          <a:avLst/>
                        </a:prstGeom>
                        <a:solidFill>
                          <a:srgbClr val="FFFFFF"/>
                        </a:solidFill>
                        <a:ln cap="flat" cmpd="sng" w="9525">
                          <a:solidFill>
                            <a:srgbClr val="FF99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shd w:fill="ffcc99"/>
                                <w:vertAlign w:val="baseline"/>
                              </w:rPr>
                              <w:t xml:space="preserve">Day Services Support Worker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shd w:fill="ffcc99"/>
                                <w:vertAlign w:val="baseline"/>
                              </w:rPr>
                            </w:r>
                            <w:r w:rsidDel="00000000" w:rsidR="00000000" w:rsidRPr="00000000">
                              <w:rPr>
                                <w:rFonts w:ascii="Trebuchet MS" w:cs="Trebuchet MS" w:eastAsia="Trebuchet MS" w:hAnsi="Trebuchet MS"/>
                                <w:b w:val="1"/>
                                <w:i w:val="0"/>
                                <w:smallCaps w:val="0"/>
                                <w:strike w:val="0"/>
                                <w:color w:val="000000"/>
                                <w:sz w:val="22"/>
                                <w:vertAlign w:val="baseline"/>
                              </w:rPr>
                              <w:t xml:space="preserve">Rate of pay: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2"/>
                                <w:vertAlign w:val="baseline"/>
                              </w:rPr>
                            </w:r>
                            <w:r w:rsidDel="00000000" w:rsidR="00000000" w:rsidRPr="00000000">
                              <w:rPr>
                                <w:rFonts w:ascii="Trebuchet MS" w:cs="Trebuchet MS" w:eastAsia="Trebuchet MS" w:hAnsi="Trebuchet MS"/>
                                <w:b w:val="1"/>
                                <w:i w:val="0"/>
                                <w:smallCaps w:val="0"/>
                                <w:strike w:val="0"/>
                                <w:color w:val="000000"/>
                                <w:sz w:val="22"/>
                                <w:vertAlign w:val="baseline"/>
                              </w:rPr>
                              <w:t xml:space="preserve">Hours: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2"/>
                                <w:vertAlign w:val="baseline"/>
                              </w:rPr>
                            </w:r>
                            <w:r w:rsidDel="00000000" w:rsidR="00000000" w:rsidRPr="00000000">
                              <w:rPr>
                                <w:rFonts w:ascii="Trebuchet MS" w:cs="Trebuchet MS" w:eastAsia="Trebuchet MS" w:hAnsi="Trebuchet MS"/>
                                <w:b w:val="1"/>
                                <w:i w:val="0"/>
                                <w:smallCaps w:val="0"/>
                                <w:strike w:val="0"/>
                                <w:color w:val="000000"/>
                                <w:sz w:val="22"/>
                                <w:vertAlign w:val="baseline"/>
                              </w:rPr>
                              <w:t xml:space="preserve">A/L entitlement: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2"/>
                                <w:vertAlign w:val="baseline"/>
                              </w:rPr>
                            </w:r>
                            <w:r w:rsidDel="00000000" w:rsidR="00000000" w:rsidRPr="00000000">
                              <w:rPr>
                                <w:rFonts w:ascii="Trebuchet MS" w:cs="Trebuchet MS" w:eastAsia="Trebuchet MS" w:hAnsi="Trebuchet MS"/>
                                <w:b w:val="1"/>
                                <w:i w:val="0"/>
                                <w:smallCaps w:val="0"/>
                                <w:strike w:val="0"/>
                                <w:color w:val="000000"/>
                                <w:sz w:val="22"/>
                                <w:vertAlign w:val="baseline"/>
                              </w:rPr>
                              <w:t xml:space="preserve">Responsible to: Stowfield Project Manager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3448050" cy="189293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448050" cy="1892935"/>
                        </a:xfrm>
                        <a:prstGeom prst="rect"/>
                        <a:ln/>
                      </pic:spPr>
                    </pic:pic>
                  </a:graphicData>
                </a:graphic>
              </wp:anchor>
            </w:drawing>
          </mc:Fallback>
        </mc:AlternateConten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25400</wp:posOffset>
                </wp:positionV>
                <wp:extent cx="3219450" cy="2076450"/>
                <wp:effectExtent b="0" l="0" r="0" t="0"/>
                <wp:wrapNone/>
                <wp:docPr id="1" name=""/>
                <a:graphic>
                  <a:graphicData uri="http://schemas.microsoft.com/office/word/2010/wordprocessingShape">
                    <wps:wsp>
                      <wps:cNvSpPr/>
                      <wps:cNvPr id="2" name="Shape 2"/>
                      <wps:spPr>
                        <a:xfrm>
                          <a:off x="3745800" y="2751300"/>
                          <a:ext cx="3200400" cy="2057400"/>
                        </a:xfrm>
                        <a:prstGeom prst="flowChartProcess">
                          <a:avLst/>
                        </a:prstGeom>
                        <a:solidFill>
                          <a:srgbClr val="FFFFFF"/>
                        </a:solidFill>
                        <a:ln cap="flat" cmpd="sng" w="9525">
                          <a:solidFill>
                            <a:srgbClr val="33996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Values of the Orchard Trust</w:t>
                            </w:r>
                          </w:p>
                          <w:p w:rsidR="00000000" w:rsidDel="00000000" w:rsidP="00000000" w:rsidRDefault="00000000" w:rsidRPr="00000000">
                            <w:pPr>
                              <w:spacing w:after="200" w:before="0" w:line="275.9999942779541"/>
                              <w:ind w:left="625.9999847412109" w:right="0" w:firstLine="1051.9999694824219"/>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Kindness</w:t>
                            </w:r>
                          </w:p>
                          <w:p w:rsidR="00000000" w:rsidDel="00000000" w:rsidP="00000000" w:rsidRDefault="00000000" w:rsidRPr="00000000">
                            <w:pPr>
                              <w:spacing w:after="200" w:before="0" w:line="275.9999942779541"/>
                              <w:ind w:left="625.9999847412109" w:right="0" w:firstLine="1051.9999694824219"/>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Respect</w:t>
                            </w:r>
                          </w:p>
                          <w:p w:rsidR="00000000" w:rsidDel="00000000" w:rsidP="00000000" w:rsidRDefault="00000000" w:rsidRPr="00000000">
                            <w:pPr>
                              <w:spacing w:after="200" w:before="0" w:line="275.9999942779541"/>
                              <w:ind w:left="625.9999847412109" w:right="0" w:firstLine="1051.9999694824219"/>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Working  together</w:t>
                            </w:r>
                          </w:p>
                          <w:p w:rsidR="00000000" w:rsidDel="00000000" w:rsidP="00000000" w:rsidRDefault="00000000" w:rsidRPr="00000000">
                            <w:pPr>
                              <w:spacing w:after="200" w:before="0" w:line="275.9999942779541"/>
                              <w:ind w:left="625.9999847412109" w:right="0" w:firstLine="1051.9999694824219"/>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Individuality</w:t>
                            </w:r>
                          </w:p>
                          <w:p w:rsidR="00000000" w:rsidDel="00000000" w:rsidP="00000000" w:rsidRDefault="00000000" w:rsidRPr="00000000">
                            <w:pPr>
                              <w:spacing w:after="200" w:before="0" w:line="275.9999942779541"/>
                              <w:ind w:left="425.99998474121094" w:right="0" w:firstLine="425.99998474121094"/>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200" w:before="0" w:line="275.9999942779541"/>
                              <w:ind w:left="425.99998474121094" w:right="0" w:firstLine="425.99998474121094"/>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25400</wp:posOffset>
                </wp:positionV>
                <wp:extent cx="3219450" cy="207645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19450" cy="2076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3219450" cy="2076450"/>
                <wp:effectExtent b="0" l="0" r="0" t="0"/>
                <wp:wrapNone/>
                <wp:docPr id="4" name=""/>
                <a:graphic>
                  <a:graphicData uri="http://schemas.microsoft.com/office/word/2010/wordprocessingShape">
                    <wps:wsp>
                      <wps:cNvSpPr/>
                      <wps:cNvPr id="5" name="Shape 5"/>
                      <wps:spPr>
                        <a:xfrm>
                          <a:off x="3745800" y="2751300"/>
                          <a:ext cx="3200400" cy="2057400"/>
                        </a:xfrm>
                        <a:prstGeom prst="flowChartProcess">
                          <a:avLst/>
                        </a:prstGeom>
                        <a:solidFill>
                          <a:srgbClr val="FFFFFF"/>
                        </a:solidFill>
                        <a:ln cap="flat" cmpd="sng" w="9525">
                          <a:solidFill>
                            <a:srgbClr val="339966"/>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Mission Statement</w:t>
                            </w:r>
                          </w:p>
                          <w:p w:rsidR="00000000" w:rsidDel="00000000" w:rsidP="00000000" w:rsidRDefault="00000000" w:rsidRPr="00000000">
                            <w:pPr>
                              <w:spacing w:after="200" w:before="0" w:line="275.9999942779541"/>
                              <w:ind w:left="200" w:right="0" w:firstLine="20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r>
                            <w:r w:rsidDel="00000000" w:rsidR="00000000" w:rsidRPr="00000000">
                              <w:rPr>
                                <w:rFonts w:ascii="Trebuchet MS" w:cs="Trebuchet MS" w:eastAsia="Trebuchet MS" w:hAnsi="Trebuchet MS"/>
                                <w:b w:val="0"/>
                                <w:i w:val="0"/>
                                <w:smallCaps w:val="0"/>
                                <w:strike w:val="0"/>
                                <w:color w:val="000000"/>
                                <w:sz w:val="22"/>
                                <w:vertAlign w:val="baseline"/>
                              </w:rPr>
                              <w:t xml:space="preserve">The Orchard Trust supports the involvement, independence and development of people with learning disabilities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3219450" cy="207645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219450" cy="2076450"/>
                        </a:xfrm>
                        <a:prstGeom prst="rect"/>
                        <a:ln/>
                      </pic:spPr>
                    </pic:pic>
                  </a:graphicData>
                </a:graphic>
              </wp:anchor>
            </w:drawing>
          </mc:Fallback>
        </mc:AlternateConten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b w:val="1"/>
          <w:sz w:val="24"/>
          <w:szCs w:val="24"/>
          <w:vertAlign w:val="baseline"/>
          <w:rtl w:val="0"/>
        </w:rPr>
        <w:t xml:space="preserve">Job Description and Person Specification</w:t>
      </w:r>
      <w:r w:rsidDel="00000000" w:rsidR="00000000" w:rsidRPr="00000000">
        <w:rPr>
          <w:rtl w:val="0"/>
        </w:rPr>
      </w:r>
    </w:p>
    <w:p w:rsidR="00000000" w:rsidDel="00000000" w:rsidP="00000000" w:rsidRDefault="00000000" w:rsidRPr="00000000" w14:paraId="0000001C">
      <w:pPr>
        <w:spacing w:after="0" w:line="240" w:lineRule="auto"/>
        <w:ind w:right="508"/>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Overview:  </w:t>
      </w:r>
      <w:r w:rsidDel="00000000" w:rsidR="00000000" w:rsidRPr="00000000">
        <w:rPr>
          <w:rFonts w:ascii="Trebuchet MS" w:cs="Trebuchet MS" w:eastAsia="Trebuchet MS" w:hAnsi="Trebuchet MS"/>
          <w:sz w:val="20"/>
          <w:szCs w:val="20"/>
          <w:vertAlign w:val="baseline"/>
          <w:rtl w:val="0"/>
        </w:rPr>
        <w:t xml:space="preserve">To provide day service clients with high quality personal, physical and behavioural support that values and respects their rights, preferences and choices, enabling and empowering them to engage in all that the day service offers. To support smallhol</w:t>
      </w:r>
      <w:r w:rsidDel="00000000" w:rsidR="00000000" w:rsidRPr="00000000">
        <w:rPr>
          <w:rFonts w:ascii="Trebuchet MS" w:cs="Trebuchet MS" w:eastAsia="Trebuchet MS" w:hAnsi="Trebuchet MS"/>
          <w:sz w:val="20"/>
          <w:szCs w:val="20"/>
          <w:rtl w:val="0"/>
        </w:rPr>
        <w:t xml:space="preserve">ding staff/management in </w:t>
      </w:r>
      <w:r w:rsidDel="00000000" w:rsidR="00000000" w:rsidRPr="00000000">
        <w:rPr>
          <w:rFonts w:ascii="Trebuchet MS" w:cs="Trebuchet MS" w:eastAsia="Trebuchet MS" w:hAnsi="Trebuchet MS"/>
          <w:sz w:val="20"/>
          <w:szCs w:val="20"/>
          <w:vertAlign w:val="baseline"/>
          <w:rtl w:val="0"/>
        </w:rPr>
        <w:t xml:space="preserve">the </w:t>
      </w:r>
      <w:r w:rsidDel="00000000" w:rsidR="00000000" w:rsidRPr="00000000">
        <w:rPr>
          <w:rFonts w:ascii="Trebuchet MS" w:cs="Trebuchet MS" w:eastAsia="Trebuchet MS" w:hAnsi="Trebuchet MS"/>
          <w:sz w:val="20"/>
          <w:szCs w:val="20"/>
          <w:rtl w:val="0"/>
        </w:rPr>
        <w:t xml:space="preserve">day to day running of the smallholding, either as part of a client activity, or when assistance is required.</w:t>
      </w:r>
      <w:r w:rsidDel="00000000" w:rsidR="00000000" w:rsidRPr="00000000">
        <w:rPr>
          <w:rtl w:val="0"/>
        </w:rPr>
      </w:r>
    </w:p>
    <w:p w:rsidR="00000000" w:rsidDel="00000000" w:rsidP="00000000" w:rsidRDefault="00000000" w:rsidRPr="00000000" w14:paraId="0000001D">
      <w:pPr>
        <w:pStyle w:val="Subtitle"/>
        <w:ind w:right="180"/>
        <w:jc w:val="left"/>
        <w:rPr>
          <w:rFonts w:ascii="Trebuchet MS" w:cs="Trebuchet MS" w:eastAsia="Trebuchet MS" w:hAnsi="Trebuchet MS"/>
          <w:sz w:val="20"/>
          <w:szCs w:val="20"/>
          <w:vertAlign w:val="baseline"/>
        </w:rPr>
      </w:pPr>
      <w:r w:rsidDel="00000000" w:rsidR="00000000" w:rsidRPr="00000000">
        <w:rPr>
          <w:rtl w:val="0"/>
        </w:rPr>
      </w:r>
    </w:p>
    <w:tbl>
      <w:tblPr>
        <w:tblStyle w:val="Table1"/>
        <w:tblW w:w="108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18"/>
        <w:gridCol w:w="5418"/>
        <w:tblGridChange w:id="0">
          <w:tblGrid>
            <w:gridCol w:w="5418"/>
            <w:gridCol w:w="5418"/>
          </w:tblGrid>
        </w:tblGridChange>
      </w:tblGrid>
      <w:tr>
        <w:trPr>
          <w:cantSplit w:val="0"/>
          <w:trHeight w:val="1246" w:hRule="atLeast"/>
          <w:tblHeader w:val="0"/>
        </w:trPr>
        <w:tc>
          <w:tcPr>
            <w:vAlign w:val="top"/>
          </w:tcPr>
          <w:p w:rsidR="00000000" w:rsidDel="00000000" w:rsidP="00000000" w:rsidRDefault="00000000" w:rsidRPr="00000000" w14:paraId="0000001E">
            <w:pPr>
              <w:shd w:fill="ffcc99" w:val="clear"/>
              <w:spacing w:after="0" w:line="240" w:lineRule="auto"/>
              <w:rPr>
                <w:rFonts w:ascii="Trebuchet MS" w:cs="Trebuchet MS" w:eastAsia="Trebuchet MS" w:hAnsi="Trebuchet MS"/>
                <w:b w:val="0"/>
                <w:sz w:val="24"/>
                <w:szCs w:val="24"/>
                <w:vertAlign w:val="baseline"/>
              </w:rPr>
            </w:pPr>
            <w:r w:rsidDel="00000000" w:rsidR="00000000" w:rsidRPr="00000000">
              <w:rPr>
                <w:rFonts w:ascii="Trebuchet MS" w:cs="Trebuchet MS" w:eastAsia="Trebuchet MS" w:hAnsi="Trebuchet MS"/>
                <w:b w:val="1"/>
                <w:sz w:val="24"/>
                <w:szCs w:val="24"/>
                <w:vertAlign w:val="baseline"/>
                <w:rtl w:val="0"/>
              </w:rPr>
              <w:t xml:space="preserve">EFFECTIVE DELIVERY</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demonstrate respect and dignity to those whom the Trust support</w:t>
            </w:r>
          </w:p>
          <w:p w:rsidR="00000000" w:rsidDel="00000000" w:rsidP="00000000" w:rsidRDefault="00000000" w:rsidRPr="00000000" w14:paraId="00000020">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communicate effectively and appropriately</w:t>
            </w:r>
          </w:p>
          <w:p w:rsidR="00000000" w:rsidDel="00000000" w:rsidP="00000000" w:rsidRDefault="00000000" w:rsidRPr="00000000" w14:paraId="00000021">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work with a person centred approach</w:t>
            </w:r>
          </w:p>
          <w:p w:rsidR="00000000" w:rsidDel="00000000" w:rsidP="00000000" w:rsidRDefault="00000000" w:rsidRPr="00000000" w14:paraId="00000022">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assist in creating an environment that is supportive and positive</w:t>
            </w:r>
          </w:p>
          <w:p w:rsidR="00000000" w:rsidDel="00000000" w:rsidP="00000000" w:rsidRDefault="00000000" w:rsidRPr="00000000" w14:paraId="00000023">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take ownership</w:t>
            </w:r>
          </w:p>
          <w:p w:rsidR="00000000" w:rsidDel="00000000" w:rsidP="00000000" w:rsidRDefault="00000000" w:rsidRPr="00000000" w14:paraId="00000024">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deliver on commitments in a timely way</w:t>
            </w:r>
          </w:p>
          <w:p w:rsidR="00000000" w:rsidDel="00000000" w:rsidP="00000000" w:rsidRDefault="00000000" w:rsidRPr="00000000" w14:paraId="00000025">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respect the contribution of others</w:t>
            </w:r>
          </w:p>
          <w:p w:rsidR="00000000" w:rsidDel="00000000" w:rsidP="00000000" w:rsidRDefault="00000000" w:rsidRPr="00000000" w14:paraId="00000026">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recognise the achievements of others</w:t>
            </w: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feedback observations and ideas and share your learning</w:t>
            </w:r>
          </w:p>
          <w:p w:rsidR="00000000" w:rsidDel="00000000" w:rsidP="00000000" w:rsidRDefault="00000000" w:rsidRPr="00000000" w14:paraId="00000028">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identify problems and opportunities</w:t>
            </w:r>
          </w:p>
          <w:p w:rsidR="00000000" w:rsidDel="00000000" w:rsidP="00000000" w:rsidRDefault="00000000" w:rsidRPr="00000000" w14:paraId="00000029">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be proactive</w:t>
            </w:r>
          </w:p>
          <w:p w:rsidR="00000000" w:rsidDel="00000000" w:rsidP="00000000" w:rsidRDefault="00000000" w:rsidRPr="00000000" w14:paraId="0000002A">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prioritise and coordinate a workload</w:t>
            </w:r>
          </w:p>
          <w:p w:rsidR="00000000" w:rsidDel="00000000" w:rsidP="00000000" w:rsidRDefault="00000000" w:rsidRPr="00000000" w14:paraId="0000002B">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be a collaborative, efficient and effective team member</w:t>
            </w:r>
          </w:p>
          <w:p w:rsidR="00000000" w:rsidDel="00000000" w:rsidP="00000000" w:rsidRDefault="00000000" w:rsidRPr="00000000" w14:paraId="0000002C">
            <w:pPr>
              <w:numPr>
                <w:ilvl w:val="0"/>
                <w:numId w:val="2"/>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seek continuous improvement</w:t>
            </w:r>
          </w:p>
          <w:p w:rsidR="00000000" w:rsidDel="00000000" w:rsidP="00000000" w:rsidRDefault="00000000" w:rsidRPr="00000000" w14:paraId="0000002D">
            <w:pPr>
              <w:numPr>
                <w:ilvl w:val="0"/>
                <w:numId w:val="2"/>
              </w:numPr>
              <w:spacing w:after="0" w:line="240" w:lineRule="auto"/>
              <w:ind w:left="360" w:right="162" w:hanging="360"/>
              <w:jc w:val="both"/>
              <w:rPr/>
            </w:pPr>
            <w:r w:rsidDel="00000000" w:rsidR="00000000" w:rsidRPr="00000000">
              <w:rPr>
                <w:rFonts w:ascii="Trebuchet MS" w:cs="Trebuchet MS" w:eastAsia="Trebuchet MS" w:hAnsi="Trebuchet MS"/>
                <w:sz w:val="20"/>
                <w:szCs w:val="20"/>
                <w:vertAlign w:val="baseline"/>
                <w:rtl w:val="0"/>
              </w:rPr>
              <w:t xml:space="preserve">To encourage trust through own actions</w:t>
            </w:r>
            <w:r w:rsidDel="00000000" w:rsidR="00000000" w:rsidRPr="00000000">
              <w:rPr>
                <w:rtl w:val="0"/>
              </w:rPr>
            </w:r>
          </w:p>
          <w:p w:rsidR="00000000" w:rsidDel="00000000" w:rsidP="00000000" w:rsidRDefault="00000000" w:rsidRPr="00000000" w14:paraId="0000002E">
            <w:pPr>
              <w:spacing w:after="0" w:line="240" w:lineRule="auto"/>
              <w:ind w:right="162"/>
              <w:jc w:val="both"/>
              <w:rPr>
                <w:vertAlign w:val="baseline"/>
              </w:rPr>
            </w:pPr>
            <w:r w:rsidDel="00000000" w:rsidR="00000000" w:rsidRPr="00000000">
              <w:rPr>
                <w:rtl w:val="0"/>
              </w:rPr>
            </w:r>
          </w:p>
        </w:tc>
        <w:tc>
          <w:tcPr>
            <w:vAlign w:val="top"/>
          </w:tcPr>
          <w:p w:rsidR="00000000" w:rsidDel="00000000" w:rsidP="00000000" w:rsidRDefault="00000000" w:rsidRPr="00000000" w14:paraId="0000002F">
            <w:pPr>
              <w:shd w:fill="ffcc99" w:val="clear"/>
              <w:spacing w:after="0" w:line="240" w:lineRule="auto"/>
              <w:rPr>
                <w:rFonts w:ascii="Trebuchet MS" w:cs="Trebuchet MS" w:eastAsia="Trebuchet MS" w:hAnsi="Trebuchet MS"/>
                <w:b w:val="0"/>
                <w:sz w:val="24"/>
                <w:szCs w:val="24"/>
                <w:vertAlign w:val="baseline"/>
              </w:rPr>
            </w:pPr>
            <w:r w:rsidDel="00000000" w:rsidR="00000000" w:rsidRPr="00000000">
              <w:rPr>
                <w:rFonts w:ascii="Trebuchet MS" w:cs="Trebuchet MS" w:eastAsia="Trebuchet MS" w:hAnsi="Trebuchet MS"/>
                <w:b w:val="1"/>
                <w:sz w:val="24"/>
                <w:szCs w:val="24"/>
                <w:vertAlign w:val="baseline"/>
                <w:rtl w:val="0"/>
              </w:rPr>
              <w:t xml:space="preserve">TECHNICAL</w:t>
            </w:r>
            <w:r w:rsidDel="00000000" w:rsidR="00000000" w:rsidRPr="00000000">
              <w:rPr>
                <w:rtl w:val="0"/>
              </w:rPr>
            </w:r>
          </w:p>
          <w:p w:rsidR="00000000" w:rsidDel="00000000" w:rsidP="00000000" w:rsidRDefault="00000000" w:rsidRPr="00000000" w14:paraId="00000030">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enable and empower people to develop new skills and independence</w:t>
            </w:r>
            <w:r w:rsidDel="00000000" w:rsidR="00000000" w:rsidRPr="00000000">
              <w:rPr>
                <w:rtl w:val="0"/>
              </w:rPr>
            </w:r>
          </w:p>
          <w:p w:rsidR="00000000" w:rsidDel="00000000" w:rsidP="00000000" w:rsidRDefault="00000000" w:rsidRPr="00000000" w14:paraId="00000031">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provide intimate personal and physical care, in line with care plans and risk assessments</w:t>
            </w:r>
            <w:r w:rsidDel="00000000" w:rsidR="00000000" w:rsidRPr="00000000">
              <w:rPr>
                <w:rtl w:val="0"/>
              </w:rPr>
            </w:r>
          </w:p>
          <w:p w:rsidR="00000000" w:rsidDel="00000000" w:rsidP="00000000" w:rsidRDefault="00000000" w:rsidRPr="00000000" w14:paraId="00000032">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help clients with eating at breaks and mealtimes</w:t>
            </w:r>
            <w:r w:rsidDel="00000000" w:rsidR="00000000" w:rsidRPr="00000000">
              <w:rPr>
                <w:rtl w:val="0"/>
              </w:rPr>
            </w:r>
          </w:p>
          <w:p w:rsidR="00000000" w:rsidDel="00000000" w:rsidP="00000000" w:rsidRDefault="00000000" w:rsidRPr="00000000" w14:paraId="00000033">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work 1-1 with clients as and when required</w:t>
            </w:r>
            <w:r w:rsidDel="00000000" w:rsidR="00000000" w:rsidRPr="00000000">
              <w:rPr>
                <w:rtl w:val="0"/>
              </w:rPr>
            </w:r>
          </w:p>
          <w:p w:rsidR="00000000" w:rsidDel="00000000" w:rsidP="00000000" w:rsidRDefault="00000000" w:rsidRPr="00000000" w14:paraId="00000034">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work across all areas of day service provision including the smallholding</w:t>
            </w:r>
            <w:r w:rsidDel="00000000" w:rsidR="00000000" w:rsidRPr="00000000">
              <w:rPr>
                <w:rtl w:val="0"/>
              </w:rPr>
            </w:r>
          </w:p>
          <w:p w:rsidR="00000000" w:rsidDel="00000000" w:rsidP="00000000" w:rsidRDefault="00000000" w:rsidRPr="00000000" w14:paraId="00000035">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support people in establishing new friendships and maintaining existing ones</w:t>
            </w: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recognise people’s talents and promote individuality</w:t>
            </w: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actively encourage participation in  activities</w:t>
            </w:r>
            <w:r w:rsidDel="00000000" w:rsidR="00000000" w:rsidRPr="00000000">
              <w:rPr>
                <w:rtl w:val="0"/>
              </w:rPr>
            </w:r>
          </w:p>
          <w:p w:rsidR="00000000" w:rsidDel="00000000" w:rsidP="00000000" w:rsidRDefault="00000000" w:rsidRPr="00000000" w14:paraId="00000038">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assist in overcoming barriers so that clients may experience new opportunities</w:t>
            </w:r>
            <w:r w:rsidDel="00000000" w:rsidR="00000000" w:rsidRPr="00000000">
              <w:rPr>
                <w:rtl w:val="0"/>
              </w:rPr>
            </w:r>
          </w:p>
          <w:p w:rsidR="00000000" w:rsidDel="00000000" w:rsidP="00000000" w:rsidRDefault="00000000" w:rsidRPr="00000000" w14:paraId="00000039">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always act in the best interest of the people you are supporting</w:t>
            </w:r>
            <w:r w:rsidDel="00000000" w:rsidR="00000000" w:rsidRPr="00000000">
              <w:rPr>
                <w:rtl w:val="0"/>
              </w:rPr>
            </w:r>
          </w:p>
          <w:p w:rsidR="00000000" w:rsidDel="00000000" w:rsidP="00000000" w:rsidRDefault="00000000" w:rsidRPr="00000000" w14:paraId="0000003A">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administer medication as required following suitable training</w:t>
            </w:r>
            <w:r w:rsidDel="00000000" w:rsidR="00000000" w:rsidRPr="00000000">
              <w:rPr>
                <w:rtl w:val="0"/>
              </w:rPr>
            </w:r>
          </w:p>
          <w:p w:rsidR="00000000" w:rsidDel="00000000" w:rsidP="00000000" w:rsidRDefault="00000000" w:rsidRPr="00000000" w14:paraId="0000003B">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offer pastoral support</w:t>
            </w:r>
            <w:r w:rsidDel="00000000" w:rsidR="00000000" w:rsidRPr="00000000">
              <w:rPr>
                <w:rtl w:val="0"/>
              </w:rPr>
            </w:r>
          </w:p>
          <w:p w:rsidR="00000000" w:rsidDel="00000000" w:rsidP="00000000" w:rsidRDefault="00000000" w:rsidRPr="00000000" w14:paraId="0000003C">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assist in designing and delivering activities  in cooperation with other team members</w:t>
            </w:r>
            <w:r w:rsidDel="00000000" w:rsidR="00000000" w:rsidRPr="00000000">
              <w:rPr>
                <w:rtl w:val="0"/>
              </w:rPr>
            </w:r>
          </w:p>
          <w:p w:rsidR="00000000" w:rsidDel="00000000" w:rsidP="00000000" w:rsidRDefault="00000000" w:rsidRPr="00000000" w14:paraId="0000003D">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create an environment conducive to offering creative, stimulating and challenging activities</w:t>
            </w:r>
            <w:r w:rsidDel="00000000" w:rsidR="00000000" w:rsidRPr="00000000">
              <w:rPr>
                <w:rtl w:val="0"/>
              </w:rPr>
            </w:r>
          </w:p>
          <w:p w:rsidR="00000000" w:rsidDel="00000000" w:rsidP="00000000" w:rsidRDefault="00000000" w:rsidRPr="00000000" w14:paraId="0000003E">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protect, identify and safeguard from abuse all vulnerable people and know the correct procedures for reporting a safeguarding concern</w:t>
            </w:r>
            <w:r w:rsidDel="00000000" w:rsidR="00000000" w:rsidRPr="00000000">
              <w:rPr>
                <w:rtl w:val="0"/>
              </w:rPr>
            </w:r>
          </w:p>
          <w:p w:rsidR="00000000" w:rsidDel="00000000" w:rsidP="00000000" w:rsidRDefault="00000000" w:rsidRPr="00000000" w14:paraId="0000003F">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actively participate in review and other relevant meetings</w:t>
            </w:r>
            <w:r w:rsidDel="00000000" w:rsidR="00000000" w:rsidRPr="00000000">
              <w:rPr>
                <w:rtl w:val="0"/>
              </w:rPr>
            </w:r>
          </w:p>
          <w:p w:rsidR="00000000" w:rsidDel="00000000" w:rsidP="00000000" w:rsidRDefault="00000000" w:rsidRPr="00000000" w14:paraId="00000040">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adhere to Orchard Trust’s Policies and Procedures, CQC Essential Standards of Quality and Safety and the GSSC Code of Conduct</w:t>
            </w:r>
            <w:r w:rsidDel="00000000" w:rsidR="00000000" w:rsidRPr="00000000">
              <w:rPr>
                <w:rtl w:val="0"/>
              </w:rPr>
            </w:r>
          </w:p>
          <w:p w:rsidR="00000000" w:rsidDel="00000000" w:rsidP="00000000" w:rsidRDefault="00000000" w:rsidRPr="00000000" w14:paraId="00000041">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keep up to date and accurate records </w:t>
            </w:r>
            <w:r w:rsidDel="00000000" w:rsidR="00000000" w:rsidRPr="00000000">
              <w:rPr>
                <w:rtl w:val="0"/>
              </w:rPr>
            </w:r>
          </w:p>
          <w:p w:rsidR="00000000" w:rsidDel="00000000" w:rsidP="00000000" w:rsidRDefault="00000000" w:rsidRPr="00000000" w14:paraId="00000042">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have excellent time management skills and the ability to multi task</w:t>
            </w:r>
            <w:r w:rsidDel="00000000" w:rsidR="00000000" w:rsidRPr="00000000">
              <w:rPr>
                <w:rtl w:val="0"/>
              </w:rPr>
            </w:r>
          </w:p>
          <w:p w:rsidR="00000000" w:rsidDel="00000000" w:rsidP="00000000" w:rsidRDefault="00000000" w:rsidRPr="00000000" w14:paraId="00000043">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contribute personal ideas and experience to session planning</w:t>
            </w:r>
            <w:r w:rsidDel="00000000" w:rsidR="00000000" w:rsidRPr="00000000">
              <w:rPr>
                <w:rtl w:val="0"/>
              </w:rPr>
            </w:r>
          </w:p>
          <w:p w:rsidR="00000000" w:rsidDel="00000000" w:rsidP="00000000" w:rsidRDefault="00000000" w:rsidRPr="00000000" w14:paraId="00000044">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liaise with parents, carers and professionals relevant to the role</w:t>
            </w:r>
            <w:r w:rsidDel="00000000" w:rsidR="00000000" w:rsidRPr="00000000">
              <w:rPr>
                <w:rtl w:val="0"/>
              </w:rPr>
            </w:r>
          </w:p>
          <w:p w:rsidR="00000000" w:rsidDel="00000000" w:rsidP="00000000" w:rsidRDefault="00000000" w:rsidRPr="00000000" w14:paraId="00000045">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contribute to the management of client behaviours</w:t>
            </w:r>
            <w:r w:rsidDel="00000000" w:rsidR="00000000" w:rsidRPr="00000000">
              <w:rPr>
                <w:rtl w:val="0"/>
              </w:rPr>
            </w:r>
          </w:p>
          <w:p w:rsidR="00000000" w:rsidDel="00000000" w:rsidP="00000000" w:rsidRDefault="00000000" w:rsidRPr="00000000" w14:paraId="00000046">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participate in break time supervision</w:t>
            </w:r>
            <w:r w:rsidDel="00000000" w:rsidR="00000000" w:rsidRPr="00000000">
              <w:rPr>
                <w:rtl w:val="0"/>
              </w:rPr>
            </w:r>
          </w:p>
          <w:p w:rsidR="00000000" w:rsidDel="00000000" w:rsidP="00000000" w:rsidRDefault="00000000" w:rsidRPr="00000000" w14:paraId="00000047">
            <w:pPr>
              <w:numPr>
                <w:ilvl w:val="0"/>
                <w:numId w:val="5"/>
              </w:numPr>
              <w:spacing w:after="0" w:line="240" w:lineRule="auto"/>
              <w:ind w:left="342" w:right="508" w:hanging="342"/>
              <w:jc w:val="both"/>
              <w:rPr>
                <w:u w:val="none"/>
              </w:rPr>
            </w:pPr>
            <w:r w:rsidDel="00000000" w:rsidR="00000000" w:rsidRPr="00000000">
              <w:rPr>
                <w:rtl w:val="0"/>
              </w:rPr>
              <w:t xml:space="preserve">To follow individual/group timetables to enable full immersion into activities provided</w:t>
            </w:r>
            <w:r w:rsidDel="00000000" w:rsidR="00000000" w:rsidRPr="00000000">
              <w:rPr>
                <w:rtl w:val="0"/>
              </w:rPr>
            </w:r>
          </w:p>
          <w:p w:rsidR="00000000" w:rsidDel="00000000" w:rsidP="00000000" w:rsidRDefault="00000000" w:rsidRPr="00000000" w14:paraId="00000048">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If eligible, a willingness to drive Orchard Trust vehicles and undergo a driving assessment.</w:t>
            </w:r>
            <w:r w:rsidDel="00000000" w:rsidR="00000000" w:rsidRPr="00000000">
              <w:rPr>
                <w:rtl w:val="0"/>
              </w:rPr>
            </w:r>
          </w:p>
          <w:p w:rsidR="00000000" w:rsidDel="00000000" w:rsidP="00000000" w:rsidRDefault="00000000" w:rsidRPr="00000000" w14:paraId="00000049">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facilitate day service clients to undertake community trips related to their activities</w:t>
            </w:r>
            <w:r w:rsidDel="00000000" w:rsidR="00000000" w:rsidRPr="00000000">
              <w:rPr>
                <w:rtl w:val="0"/>
              </w:rPr>
            </w:r>
          </w:p>
          <w:p w:rsidR="00000000" w:rsidDel="00000000" w:rsidP="00000000" w:rsidRDefault="00000000" w:rsidRPr="00000000" w14:paraId="0000004A">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prepare materials and resources as required</w:t>
            </w:r>
            <w:r w:rsidDel="00000000" w:rsidR="00000000" w:rsidRPr="00000000">
              <w:rPr>
                <w:rtl w:val="0"/>
              </w:rPr>
            </w:r>
          </w:p>
          <w:p w:rsidR="00000000" w:rsidDel="00000000" w:rsidP="00000000" w:rsidRDefault="00000000" w:rsidRPr="00000000" w14:paraId="0000004B">
            <w:pPr>
              <w:numPr>
                <w:ilvl w:val="0"/>
                <w:numId w:val="5"/>
              </w:numPr>
              <w:spacing w:after="0" w:line="240" w:lineRule="auto"/>
              <w:ind w:left="342" w:right="508" w:hanging="342"/>
              <w:jc w:val="both"/>
              <w:rPr>
                <w:u w:val="none"/>
              </w:rPr>
            </w:pPr>
            <w:r w:rsidDel="00000000" w:rsidR="00000000" w:rsidRPr="00000000">
              <w:rPr>
                <w:rtl w:val="0"/>
              </w:rPr>
              <w:t xml:space="preserve">To follow staff rotas, ensuring change-overs occur in a timely manner</w:t>
            </w:r>
            <w:r w:rsidDel="00000000" w:rsidR="00000000" w:rsidRPr="00000000">
              <w:rPr>
                <w:rtl w:val="0"/>
              </w:rPr>
            </w:r>
          </w:p>
          <w:p w:rsidR="00000000" w:rsidDel="00000000" w:rsidP="00000000" w:rsidRDefault="00000000" w:rsidRPr="00000000" w14:paraId="0000004C">
            <w:pPr>
              <w:numPr>
                <w:ilvl w:val="0"/>
                <w:numId w:val="5"/>
              </w:numPr>
              <w:spacing w:after="0" w:line="240" w:lineRule="auto"/>
              <w:ind w:left="342" w:right="508" w:hanging="342"/>
              <w:jc w:val="both"/>
              <w:rPr>
                <w:u w:val="none"/>
              </w:rPr>
            </w:pPr>
            <w:r w:rsidDel="00000000" w:rsidR="00000000" w:rsidRPr="00000000">
              <w:rPr>
                <w:rtl w:val="0"/>
              </w:rPr>
              <w:t xml:space="preserve">To use communication equipment provided in an appropriate manner (Personal Radio, Tablets)</w:t>
            </w:r>
            <w:r w:rsidDel="00000000" w:rsidR="00000000" w:rsidRPr="00000000">
              <w:rPr>
                <w:rtl w:val="0"/>
              </w:rPr>
            </w:r>
          </w:p>
          <w:p w:rsidR="00000000" w:rsidDel="00000000" w:rsidP="00000000" w:rsidRDefault="00000000" w:rsidRPr="00000000" w14:paraId="0000004D">
            <w:pPr>
              <w:numPr>
                <w:ilvl w:val="0"/>
                <w:numId w:val="5"/>
              </w:numPr>
              <w:spacing w:after="0" w:line="240" w:lineRule="auto"/>
              <w:ind w:left="342" w:right="508" w:hanging="342"/>
              <w:jc w:val="both"/>
              <w:rPr>
                <w:u w:val="none"/>
              </w:rPr>
            </w:pPr>
            <w:r w:rsidDel="00000000" w:rsidR="00000000" w:rsidRPr="00000000">
              <w:rPr>
                <w:rtl w:val="0"/>
              </w:rPr>
              <w:t xml:space="preserve">To meet day service clients from their transport</w:t>
            </w:r>
            <w:r w:rsidDel="00000000" w:rsidR="00000000" w:rsidRPr="00000000">
              <w:rPr>
                <w:rtl w:val="0"/>
              </w:rPr>
            </w:r>
          </w:p>
          <w:p w:rsidR="00000000" w:rsidDel="00000000" w:rsidP="00000000" w:rsidRDefault="00000000" w:rsidRPr="00000000" w14:paraId="0000004E">
            <w:pPr>
              <w:numPr>
                <w:ilvl w:val="0"/>
                <w:numId w:val="5"/>
              </w:numPr>
              <w:spacing w:after="0" w:line="240" w:lineRule="auto"/>
              <w:ind w:left="342" w:right="508" w:hanging="342"/>
              <w:jc w:val="both"/>
              <w:rPr>
                <w:u w:val="none"/>
              </w:rPr>
            </w:pPr>
            <w:r w:rsidDel="00000000" w:rsidR="00000000" w:rsidRPr="00000000">
              <w:rPr>
                <w:rtl w:val="0"/>
              </w:rPr>
              <w:t xml:space="preserve">To promote inclusion and acceptance of all clients relating to their personal care and moving and handling</w:t>
            </w:r>
            <w:r w:rsidDel="00000000" w:rsidR="00000000" w:rsidRPr="00000000">
              <w:rPr>
                <w:rtl w:val="0"/>
              </w:rPr>
            </w:r>
          </w:p>
          <w:p w:rsidR="00000000" w:rsidDel="00000000" w:rsidP="00000000" w:rsidRDefault="00000000" w:rsidRPr="00000000" w14:paraId="0000004F">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promote equal opportunities</w:t>
            </w:r>
            <w:r w:rsidDel="00000000" w:rsidR="00000000" w:rsidRPr="00000000">
              <w:rPr>
                <w:rtl w:val="0"/>
              </w:rPr>
            </w:r>
          </w:p>
          <w:p w:rsidR="00000000" w:rsidDel="00000000" w:rsidP="00000000" w:rsidRDefault="00000000" w:rsidRPr="00000000" w14:paraId="00000050">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clean and tidy equipment, resources and communal  areas after sessions</w:t>
            </w:r>
            <w:r w:rsidDel="00000000" w:rsidR="00000000" w:rsidRPr="00000000">
              <w:rPr>
                <w:rtl w:val="0"/>
              </w:rPr>
            </w:r>
          </w:p>
          <w:p w:rsidR="00000000" w:rsidDel="00000000" w:rsidP="00000000" w:rsidRDefault="00000000" w:rsidRPr="00000000" w14:paraId="00000051">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undertake enrolment duties</w:t>
            </w:r>
            <w:r w:rsidDel="00000000" w:rsidR="00000000" w:rsidRPr="00000000">
              <w:rPr>
                <w:rtl w:val="0"/>
              </w:rPr>
            </w:r>
          </w:p>
          <w:p w:rsidR="00000000" w:rsidDel="00000000" w:rsidP="00000000" w:rsidRDefault="00000000" w:rsidRPr="00000000" w14:paraId="00000052">
            <w:pPr>
              <w:numPr>
                <w:ilvl w:val="0"/>
                <w:numId w:val="5"/>
              </w:numPr>
              <w:spacing w:after="0" w:line="240" w:lineRule="auto"/>
              <w:ind w:left="342" w:right="508" w:hanging="342"/>
              <w:jc w:val="both"/>
              <w:rPr>
                <w:sz w:val="20"/>
                <w:szCs w:val="20"/>
              </w:rPr>
            </w:pPr>
            <w:r w:rsidDel="00000000" w:rsidR="00000000" w:rsidRPr="00000000">
              <w:rPr>
                <w:vertAlign w:val="baseline"/>
                <w:rtl w:val="0"/>
              </w:rPr>
              <w:t xml:space="preserve">To participate in and contribute to Orchard Trust in-service and external training activities</w:t>
            </w:r>
            <w:r w:rsidDel="00000000" w:rsidR="00000000" w:rsidRPr="00000000">
              <w:rPr>
                <w:rtl w:val="0"/>
              </w:rPr>
            </w:r>
          </w:p>
          <w:p w:rsidR="00000000" w:rsidDel="00000000" w:rsidP="00000000" w:rsidRDefault="00000000" w:rsidRPr="00000000" w14:paraId="00000053">
            <w:pPr>
              <w:numPr>
                <w:ilvl w:val="0"/>
                <w:numId w:val="5"/>
              </w:numPr>
              <w:spacing w:after="0" w:line="240" w:lineRule="auto"/>
              <w:ind w:left="342" w:right="508" w:hanging="342"/>
              <w:jc w:val="both"/>
              <w:rPr/>
            </w:pPr>
            <w:r w:rsidDel="00000000" w:rsidR="00000000" w:rsidRPr="00000000">
              <w:rPr>
                <w:rtl w:val="0"/>
              </w:rPr>
              <w:t xml:space="preserve">To take part in and support Orchard Trust fundraising or community events. It is expected that all staff will participate in at least one event per year</w:t>
            </w:r>
            <w:r w:rsidDel="00000000" w:rsidR="00000000" w:rsidRPr="00000000">
              <w:rPr>
                <w:rtl w:val="0"/>
              </w:rPr>
            </w:r>
          </w:p>
          <w:p w:rsidR="00000000" w:rsidDel="00000000" w:rsidP="00000000" w:rsidRDefault="00000000" w:rsidRPr="00000000" w14:paraId="00000054">
            <w:pPr>
              <w:numPr>
                <w:ilvl w:val="0"/>
                <w:numId w:val="5"/>
              </w:numPr>
              <w:spacing w:after="0" w:line="240" w:lineRule="auto"/>
              <w:ind w:left="342" w:right="508" w:hanging="342"/>
              <w:jc w:val="both"/>
              <w:rPr>
                <w:u w:val="none"/>
              </w:rPr>
            </w:pPr>
            <w:r w:rsidDel="00000000" w:rsidR="00000000" w:rsidRPr="00000000">
              <w:rPr>
                <w:rtl w:val="0"/>
              </w:rPr>
              <w:t xml:space="preserve">Day Service staff will sometimes be required to help out on the smallholding, either in the course of supporting a client or to support smallholding staff. For this an ability to follow instructions and a can-do attitude is a must.</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25" w:hRule="atLeast"/>
          <w:tblHeader w:val="0"/>
        </w:trPr>
        <w:tc>
          <w:tcPr>
            <w:vAlign w:val="top"/>
          </w:tcPr>
          <w:p w:rsidR="00000000" w:rsidDel="00000000" w:rsidP="00000000" w:rsidRDefault="00000000" w:rsidRPr="00000000" w14:paraId="00000056">
            <w:pPr>
              <w:shd w:fill="ccffcc" w:val="clear"/>
              <w:spacing w:after="0" w:line="240" w:lineRule="auto"/>
              <w:rPr>
                <w:rFonts w:ascii="Trebuchet MS" w:cs="Trebuchet MS" w:eastAsia="Trebuchet MS" w:hAnsi="Trebuchet MS"/>
                <w:b w:val="0"/>
                <w:sz w:val="24"/>
                <w:szCs w:val="24"/>
                <w:vertAlign w:val="baseline"/>
              </w:rPr>
            </w:pPr>
            <w:r w:rsidDel="00000000" w:rsidR="00000000" w:rsidRPr="00000000">
              <w:rPr>
                <w:rFonts w:ascii="Trebuchet MS" w:cs="Trebuchet MS" w:eastAsia="Trebuchet MS" w:hAnsi="Trebuchet MS"/>
                <w:b w:val="1"/>
                <w:sz w:val="24"/>
                <w:szCs w:val="24"/>
                <w:vertAlign w:val="baseline"/>
                <w:rtl w:val="0"/>
              </w:rPr>
              <w:t xml:space="preserve">PERFORMANCE MANAGEMENT</w:t>
            </w:r>
            <w:r w:rsidDel="00000000" w:rsidR="00000000" w:rsidRPr="00000000">
              <w:rPr>
                <w:rtl w:val="0"/>
              </w:rPr>
            </w:r>
          </w:p>
          <w:p w:rsidR="00000000" w:rsidDel="00000000" w:rsidP="00000000" w:rsidRDefault="00000000" w:rsidRPr="00000000" w14:paraId="00000057">
            <w:pPr>
              <w:numPr>
                <w:ilvl w:val="0"/>
                <w:numId w:val="4"/>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undertake any training deemed necessary</w:t>
            </w:r>
            <w:r w:rsidDel="00000000" w:rsidR="00000000" w:rsidRPr="00000000">
              <w:rPr>
                <w:rtl w:val="0"/>
              </w:rPr>
            </w:r>
          </w:p>
          <w:p w:rsidR="00000000" w:rsidDel="00000000" w:rsidP="00000000" w:rsidRDefault="00000000" w:rsidRPr="00000000" w14:paraId="00000058">
            <w:pPr>
              <w:numPr>
                <w:ilvl w:val="0"/>
                <w:numId w:val="4"/>
              </w:numPr>
              <w:spacing w:after="0" w:line="240" w:lineRule="auto"/>
              <w:ind w:left="360" w:right="162" w:hanging="360"/>
              <w:jc w:val="both"/>
              <w:rPr/>
            </w:pPr>
            <w:r w:rsidDel="00000000" w:rsidR="00000000" w:rsidRPr="00000000">
              <w:rPr>
                <w:rFonts w:ascii="Trebuchet MS" w:cs="Trebuchet MS" w:eastAsia="Trebuchet MS" w:hAnsi="Trebuchet MS"/>
                <w:sz w:val="20"/>
                <w:szCs w:val="20"/>
                <w:vertAlign w:val="baseline"/>
                <w:rtl w:val="0"/>
              </w:rPr>
              <w:t xml:space="preserve">To fully prepare for appraisal meetings</w:t>
            </w:r>
            <w:r w:rsidDel="00000000" w:rsidR="00000000" w:rsidRPr="00000000">
              <w:rPr>
                <w:rtl w:val="0"/>
              </w:rPr>
            </w:r>
          </w:p>
        </w:tc>
        <w:tc>
          <w:tcPr>
            <w:vAlign w:val="top"/>
          </w:tcPr>
          <w:p w:rsidR="00000000" w:rsidDel="00000000" w:rsidP="00000000" w:rsidRDefault="00000000" w:rsidRPr="00000000" w14:paraId="00000059">
            <w:pPr>
              <w:shd w:fill="ccffcc" w:val="clea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1436" w:hRule="atLeast"/>
          <w:tblHeader w:val="0"/>
        </w:trPr>
        <w:tc>
          <w:tcPr>
            <w:gridSpan w:val="2"/>
            <w:vAlign w:val="top"/>
          </w:tcPr>
          <w:p w:rsidR="00000000" w:rsidDel="00000000" w:rsidP="00000000" w:rsidRDefault="00000000" w:rsidRPr="00000000" w14:paraId="0000005A">
            <w:pPr>
              <w:shd w:fill="ccffcc" w:val="clear"/>
              <w:spacing w:after="0" w:line="240" w:lineRule="auto"/>
              <w:rPr>
                <w:rFonts w:ascii="Trebuchet MS" w:cs="Trebuchet MS" w:eastAsia="Trebuchet MS" w:hAnsi="Trebuchet MS"/>
                <w:b w:val="0"/>
                <w:sz w:val="24"/>
                <w:szCs w:val="24"/>
                <w:vertAlign w:val="baseline"/>
              </w:rPr>
            </w:pPr>
            <w:r w:rsidDel="00000000" w:rsidR="00000000" w:rsidRPr="00000000">
              <w:rPr>
                <w:rFonts w:ascii="Trebuchet MS" w:cs="Trebuchet MS" w:eastAsia="Trebuchet MS" w:hAnsi="Trebuchet MS"/>
                <w:b w:val="1"/>
                <w:sz w:val="24"/>
                <w:szCs w:val="24"/>
                <w:vertAlign w:val="baseline"/>
                <w:rtl w:val="0"/>
              </w:rPr>
              <w:t xml:space="preserve">PROFESSIONAL CONDUCT</w:t>
            </w:r>
            <w:r w:rsidDel="00000000" w:rsidR="00000000" w:rsidRPr="00000000">
              <w:rPr>
                <w:rtl w:val="0"/>
              </w:rPr>
            </w:r>
          </w:p>
          <w:p w:rsidR="00000000" w:rsidDel="00000000" w:rsidP="00000000" w:rsidRDefault="00000000" w:rsidRPr="00000000" w14:paraId="0000005B">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A willingness to seek guidance if in doubt</w:t>
            </w:r>
          </w:p>
          <w:p w:rsidR="00000000" w:rsidDel="00000000" w:rsidP="00000000" w:rsidRDefault="00000000" w:rsidRPr="00000000" w14:paraId="0000005C">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An ability to work in an orderly and methodical manner</w:t>
            </w:r>
          </w:p>
          <w:p w:rsidR="00000000" w:rsidDel="00000000" w:rsidP="00000000" w:rsidRDefault="00000000" w:rsidRPr="00000000" w14:paraId="0000005D">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maintain and establish good relationships with professionals, colleagues and anyone you come into contact with through your role</w:t>
            </w:r>
          </w:p>
          <w:p w:rsidR="00000000" w:rsidDel="00000000" w:rsidP="00000000" w:rsidRDefault="00000000" w:rsidRPr="00000000" w14:paraId="0000005E">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always behave in a professional manner and model good practice</w:t>
            </w:r>
          </w:p>
          <w:p w:rsidR="00000000" w:rsidDel="00000000" w:rsidP="00000000" w:rsidRDefault="00000000" w:rsidRPr="00000000" w14:paraId="0000005F">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display a personal appearance that is clean, appropriate and tidy and dress accordingly</w:t>
            </w:r>
          </w:p>
          <w:p w:rsidR="00000000" w:rsidDel="00000000" w:rsidP="00000000" w:rsidRDefault="00000000" w:rsidRPr="00000000" w14:paraId="00000060">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assist with Orchard Trust fund-raising activities </w:t>
            </w:r>
          </w:p>
          <w:p w:rsidR="00000000" w:rsidDel="00000000" w:rsidP="00000000" w:rsidRDefault="00000000" w:rsidRPr="00000000" w14:paraId="00000061">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uphold and demonstrate the values of Orchard Trust and apply these to all internal and external interactions.</w:t>
            </w:r>
          </w:p>
          <w:p w:rsidR="00000000" w:rsidDel="00000000" w:rsidP="00000000" w:rsidRDefault="00000000" w:rsidRPr="00000000" w14:paraId="00000062">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act as an ambassador for the Orchard Trust</w:t>
            </w:r>
          </w:p>
          <w:p w:rsidR="00000000" w:rsidDel="00000000" w:rsidP="00000000" w:rsidRDefault="00000000" w:rsidRPr="00000000" w14:paraId="00000063">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maintain client/service user confidentiality in line with policies and procedures of the Orchard Trust.</w:t>
            </w:r>
          </w:p>
          <w:p w:rsidR="00000000" w:rsidDel="00000000" w:rsidP="00000000" w:rsidRDefault="00000000" w:rsidRPr="00000000" w14:paraId="00000064">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express views in a constructive way</w:t>
            </w:r>
            <w:r w:rsidDel="00000000" w:rsidR="00000000" w:rsidRPr="00000000">
              <w:rPr>
                <w:rtl w:val="0"/>
              </w:rPr>
            </w:r>
          </w:p>
          <w:p w:rsidR="00000000" w:rsidDel="00000000" w:rsidP="00000000" w:rsidRDefault="00000000" w:rsidRPr="00000000" w14:paraId="00000065">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take all reasonable health and safety precautions and to participate in suitable instructions in such matters.</w:t>
            </w:r>
            <w:r w:rsidDel="00000000" w:rsidR="00000000" w:rsidRPr="00000000">
              <w:rPr>
                <w:rtl w:val="0"/>
              </w:rPr>
            </w:r>
          </w:p>
          <w:p w:rsidR="00000000" w:rsidDel="00000000" w:rsidP="00000000" w:rsidRDefault="00000000" w:rsidRPr="00000000" w14:paraId="00000066">
            <w:pPr>
              <w:numPr>
                <w:ilvl w:val="0"/>
                <w:numId w:val="9"/>
              </w:numPr>
              <w:spacing w:after="0" w:line="240" w:lineRule="auto"/>
              <w:ind w:left="360" w:hanging="360"/>
              <w:jc w:val="both"/>
              <w:rPr/>
            </w:pPr>
            <w:r w:rsidDel="00000000" w:rsidR="00000000" w:rsidRPr="00000000">
              <w:rPr>
                <w:rFonts w:ascii="Trebuchet MS" w:cs="Trebuchet MS" w:eastAsia="Trebuchet MS" w:hAnsi="Trebuchet MS"/>
                <w:sz w:val="20"/>
                <w:szCs w:val="20"/>
                <w:vertAlign w:val="baseline"/>
                <w:rtl w:val="0"/>
              </w:rPr>
              <w:t xml:space="preserve">To notify senior staff of any deficiencies observed in other provision made by the Orchard Trust.</w:t>
            </w:r>
            <w:r w:rsidDel="00000000" w:rsidR="00000000" w:rsidRPr="00000000">
              <w:rPr>
                <w:rtl w:val="0"/>
              </w:rPr>
            </w:r>
          </w:p>
          <w:p w:rsidR="00000000" w:rsidDel="00000000" w:rsidP="00000000" w:rsidRDefault="00000000" w:rsidRPr="00000000" w14:paraId="00000067">
            <w:pPr>
              <w:numPr>
                <w:ilvl w:val="0"/>
                <w:numId w:val="9"/>
              </w:numPr>
              <w:spacing w:after="0" w:line="240" w:lineRule="auto"/>
              <w:ind w:left="360" w:right="180" w:hanging="360"/>
              <w:jc w:val="both"/>
              <w:rPr/>
            </w:pPr>
            <w:r w:rsidDel="00000000" w:rsidR="00000000" w:rsidRPr="00000000">
              <w:rPr>
                <w:rFonts w:ascii="Trebuchet MS" w:cs="Trebuchet MS" w:eastAsia="Trebuchet MS" w:hAnsi="Trebuchet MS"/>
                <w:sz w:val="20"/>
                <w:szCs w:val="20"/>
                <w:vertAlign w:val="baseline"/>
                <w:rtl w:val="0"/>
              </w:rPr>
              <w:t xml:space="preserve">To adhere to all Policies and Procedures</w:t>
            </w:r>
          </w:p>
        </w:tc>
      </w:tr>
    </w:tbl>
    <w:p w:rsidR="00000000" w:rsidDel="00000000" w:rsidP="00000000" w:rsidRDefault="00000000" w:rsidRPr="00000000" w14:paraId="00000069">
      <w:pPr>
        <w:rPr>
          <w:vertAlign w:val="baseline"/>
        </w:rPr>
        <w:sectPr>
          <w:footerReference r:id="rId10" w:type="default"/>
          <w:pgSz w:h="16838" w:w="11906" w:orient="portrait"/>
          <w:pgMar w:bottom="1440" w:top="889" w:left="720" w:right="566" w:header="708" w:footer="151"/>
          <w:pgNumType w:start="1"/>
        </w:sectPr>
      </w:pPr>
      <w:r w:rsidDel="00000000" w:rsidR="00000000" w:rsidRPr="00000000">
        <w:rPr>
          <w:rtl w:val="0"/>
        </w:rPr>
      </w:r>
    </w:p>
    <w:p w:rsidR="00000000" w:rsidDel="00000000" w:rsidP="00000000" w:rsidRDefault="00000000" w:rsidRPr="00000000" w14:paraId="0000006A">
      <w:pPr>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Key Skills and Person Specification – Day Service Support Worker</w:t>
      </w:r>
      <w:r w:rsidDel="00000000" w:rsidR="00000000" w:rsidRPr="00000000">
        <w:rPr>
          <w:rtl w:val="0"/>
        </w:rPr>
      </w:r>
    </w:p>
    <w:tbl>
      <w:tblPr>
        <w:tblStyle w:val="Table2"/>
        <w:tblW w:w="14175.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6"/>
        <w:gridCol w:w="5298"/>
        <w:gridCol w:w="6521"/>
        <w:tblGridChange w:id="0">
          <w:tblGrid>
            <w:gridCol w:w="2356"/>
            <w:gridCol w:w="5298"/>
            <w:gridCol w:w="6521"/>
          </w:tblGrid>
        </w:tblGridChange>
      </w:tblGrid>
      <w:tr>
        <w:trPr>
          <w:cantSplit w:val="0"/>
          <w:tblHeader w:val="0"/>
        </w:trPr>
        <w:tc>
          <w:tcPr>
            <w:shd w:fill="auto" w:val="clear"/>
            <w:vAlign w:val="top"/>
          </w:tcPr>
          <w:p w:rsidR="00000000" w:rsidDel="00000000" w:rsidP="00000000" w:rsidRDefault="00000000" w:rsidRPr="00000000" w14:paraId="0000006B">
            <w:pPr>
              <w:spacing w:after="0" w:line="240" w:lineRule="auto"/>
              <w:jc w:val="both"/>
              <w:rPr>
                <w:rFonts w:ascii="Trebuchet MS" w:cs="Trebuchet MS" w:eastAsia="Trebuchet MS" w:hAnsi="Trebuchet MS"/>
                <w:b w:val="0"/>
                <w:sz w:val="20"/>
                <w:szCs w:val="20"/>
                <w:vertAlign w:val="baseline"/>
              </w:rPr>
            </w:pPr>
            <w:r w:rsidDel="00000000" w:rsidR="00000000" w:rsidRPr="00000000">
              <w:rPr>
                <w:rtl w:val="0"/>
              </w:rPr>
            </w:r>
          </w:p>
        </w:tc>
        <w:tc>
          <w:tcPr>
            <w:shd w:fill="ffcc99" w:val="clear"/>
            <w:vAlign w:val="top"/>
          </w:tcPr>
          <w:p w:rsidR="00000000" w:rsidDel="00000000" w:rsidP="00000000" w:rsidRDefault="00000000" w:rsidRPr="00000000" w14:paraId="0000006C">
            <w:pPr>
              <w:spacing w:after="0" w:line="240"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What we are looking for</w:t>
            </w:r>
            <w:r w:rsidDel="00000000" w:rsidR="00000000" w:rsidRPr="00000000">
              <w:rPr>
                <w:rtl w:val="0"/>
              </w:rPr>
            </w:r>
          </w:p>
        </w:tc>
        <w:tc>
          <w:tcPr>
            <w:shd w:fill="ffcc99" w:val="clear"/>
            <w:vAlign w:val="top"/>
          </w:tcPr>
          <w:p w:rsidR="00000000" w:rsidDel="00000000" w:rsidP="00000000" w:rsidRDefault="00000000" w:rsidRPr="00000000" w14:paraId="0000006D">
            <w:pPr>
              <w:spacing w:after="0" w:line="240"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What this might look like</w:t>
            </w:r>
            <w:r w:rsidDel="00000000" w:rsidR="00000000" w:rsidRPr="00000000">
              <w:rPr>
                <w:rtl w:val="0"/>
              </w:rPr>
            </w:r>
          </w:p>
        </w:tc>
      </w:tr>
      <w:tr>
        <w:trPr>
          <w:cantSplit w:val="0"/>
          <w:trHeight w:val="1623" w:hRule="atLeast"/>
          <w:tblHeader w:val="0"/>
        </w:trPr>
        <w:tc>
          <w:tcPr>
            <w:vAlign w:val="top"/>
          </w:tcPr>
          <w:p w:rsidR="00000000" w:rsidDel="00000000" w:rsidP="00000000" w:rsidRDefault="00000000" w:rsidRPr="00000000" w14:paraId="0000006E">
            <w:pPr>
              <w:spacing w:after="0" w:line="240"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Team Working</w:t>
            </w:r>
            <w:r w:rsidDel="00000000" w:rsidR="00000000" w:rsidRPr="00000000">
              <w:rPr>
                <w:rtl w:val="0"/>
              </w:rPr>
            </w:r>
          </w:p>
          <w:p w:rsidR="00000000" w:rsidDel="00000000" w:rsidP="00000000" w:rsidRDefault="00000000" w:rsidRPr="00000000" w14:paraId="0000006F">
            <w:pPr>
              <w:spacing w:after="0" w:line="240" w:lineRule="auto"/>
              <w:jc w:val="both"/>
              <w:rPr>
                <w:rFonts w:ascii="Trebuchet MS" w:cs="Trebuchet MS" w:eastAsia="Trebuchet MS" w:hAnsi="Trebuchet MS"/>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70">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Works collaboratively and effectively within a team</w:t>
            </w:r>
          </w:p>
          <w:p w:rsidR="00000000" w:rsidDel="00000000" w:rsidP="00000000" w:rsidRDefault="00000000" w:rsidRPr="00000000" w14:paraId="00000071">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Is flexible, reliable and adaptable</w:t>
            </w:r>
          </w:p>
          <w:p w:rsidR="00000000" w:rsidDel="00000000" w:rsidP="00000000" w:rsidRDefault="00000000" w:rsidRPr="00000000" w14:paraId="00000072">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Is actively involved in promoting high standards</w:t>
            </w:r>
          </w:p>
          <w:p w:rsidR="00000000" w:rsidDel="00000000" w:rsidP="00000000" w:rsidRDefault="00000000" w:rsidRPr="00000000" w14:paraId="00000073">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Has a ‘can do’ positive attitude</w:t>
            </w:r>
          </w:p>
          <w:p w:rsidR="00000000" w:rsidDel="00000000" w:rsidP="00000000" w:rsidRDefault="00000000" w:rsidRPr="00000000" w14:paraId="00000074">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Able to work on own initiative</w:t>
            </w:r>
          </w:p>
          <w:p w:rsidR="00000000" w:rsidDel="00000000" w:rsidP="00000000" w:rsidRDefault="00000000" w:rsidRPr="00000000" w14:paraId="00000075">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Problem solver and prepared to go the extra mile</w:t>
            </w:r>
          </w:p>
          <w:p w:rsidR="00000000" w:rsidDel="00000000" w:rsidP="00000000" w:rsidRDefault="00000000" w:rsidRPr="00000000" w14:paraId="00000076">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Complies  with all aspects of statutory and OT regulations</w:t>
            </w:r>
          </w:p>
          <w:p w:rsidR="00000000" w:rsidDel="00000000" w:rsidP="00000000" w:rsidRDefault="00000000" w:rsidRPr="00000000" w14:paraId="00000077">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Acts as a role model and mentor </w:t>
            </w:r>
          </w:p>
          <w:p w:rsidR="00000000" w:rsidDel="00000000" w:rsidP="00000000" w:rsidRDefault="00000000" w:rsidRPr="00000000" w14:paraId="00000078">
            <w:pPr>
              <w:numPr>
                <w:ilvl w:val="0"/>
                <w:numId w:val="6"/>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Upholds the values of the Orchard Trust</w:t>
            </w:r>
          </w:p>
          <w:p w:rsidR="00000000" w:rsidDel="00000000" w:rsidP="00000000" w:rsidRDefault="00000000" w:rsidRPr="00000000" w14:paraId="00000079">
            <w:pPr>
              <w:spacing w:after="0" w:line="240" w:lineRule="auto"/>
              <w:ind w:left="426" w:firstLine="0"/>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7A">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You will actively respond to and support your manager, supervisors and team to maintain a high quality provision.</w:t>
            </w:r>
          </w:p>
          <w:p w:rsidR="00000000" w:rsidDel="00000000" w:rsidP="00000000" w:rsidRDefault="00000000" w:rsidRPr="00000000" w14:paraId="0000007B">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You are self motivated and flexible to change, sometimes without much warning </w:t>
            </w:r>
          </w:p>
          <w:p w:rsidR="00000000" w:rsidDel="00000000" w:rsidP="00000000" w:rsidRDefault="00000000" w:rsidRPr="00000000" w14:paraId="0000007C">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Work collaboratively within your team, treating each member with dignity and respect </w:t>
            </w:r>
          </w:p>
          <w:p w:rsidR="00000000" w:rsidDel="00000000" w:rsidP="00000000" w:rsidRDefault="00000000" w:rsidRPr="00000000" w14:paraId="0000007D">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Help generate solutions to any problems that may arise</w:t>
            </w:r>
          </w:p>
          <w:p w:rsidR="00000000" w:rsidDel="00000000" w:rsidP="00000000" w:rsidRDefault="00000000" w:rsidRPr="00000000" w14:paraId="0000007E">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Have a positive, professional attitude that displays integrity</w:t>
            </w:r>
          </w:p>
          <w:p w:rsidR="00000000" w:rsidDel="00000000" w:rsidP="00000000" w:rsidRDefault="00000000" w:rsidRPr="00000000" w14:paraId="0000007F">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 approachable to the students and your peers</w:t>
            </w:r>
          </w:p>
        </w:tc>
      </w:tr>
      <w:tr>
        <w:trPr>
          <w:cantSplit w:val="0"/>
          <w:tblHeader w:val="0"/>
        </w:trPr>
        <w:tc>
          <w:tcPr>
            <w:vAlign w:val="top"/>
          </w:tcPr>
          <w:p w:rsidR="00000000" w:rsidDel="00000000" w:rsidP="00000000" w:rsidRDefault="00000000" w:rsidRPr="00000000" w14:paraId="0000008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Communication and interpersonal skills</w:t>
            </w:r>
            <w:r w:rsidDel="00000000" w:rsidR="00000000" w:rsidRPr="00000000">
              <w:rPr>
                <w:rtl w:val="0"/>
              </w:rPr>
            </w:r>
          </w:p>
        </w:tc>
        <w:tc>
          <w:tcPr>
            <w:vAlign w:val="top"/>
          </w:tcPr>
          <w:p w:rsidR="00000000" w:rsidDel="00000000" w:rsidP="00000000" w:rsidRDefault="00000000" w:rsidRPr="00000000" w14:paraId="00000081">
            <w:pPr>
              <w:numPr>
                <w:ilvl w:val="0"/>
                <w:numId w:val="7"/>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Communicates and listens effectively at all levels </w:t>
            </w:r>
          </w:p>
          <w:p w:rsidR="00000000" w:rsidDel="00000000" w:rsidP="00000000" w:rsidRDefault="00000000" w:rsidRPr="00000000" w14:paraId="00000082">
            <w:pPr>
              <w:numPr>
                <w:ilvl w:val="0"/>
                <w:numId w:val="7"/>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Maintains confidentiality</w:t>
            </w:r>
          </w:p>
          <w:p w:rsidR="00000000" w:rsidDel="00000000" w:rsidP="00000000" w:rsidRDefault="00000000" w:rsidRPr="00000000" w14:paraId="00000083">
            <w:pPr>
              <w:numPr>
                <w:ilvl w:val="0"/>
                <w:numId w:val="7"/>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Has a sense of humour</w:t>
            </w:r>
          </w:p>
          <w:p w:rsidR="00000000" w:rsidDel="00000000" w:rsidP="00000000" w:rsidRDefault="00000000" w:rsidRPr="00000000" w14:paraId="00000084">
            <w:pPr>
              <w:numPr>
                <w:ilvl w:val="0"/>
                <w:numId w:val="7"/>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Behaves in a professional manner and acts as an ambassador when representing the Orchard Trust</w:t>
            </w:r>
          </w:p>
          <w:p w:rsidR="00000000" w:rsidDel="00000000" w:rsidP="00000000" w:rsidRDefault="00000000" w:rsidRPr="00000000" w14:paraId="00000085">
            <w:pPr>
              <w:numPr>
                <w:ilvl w:val="0"/>
                <w:numId w:val="7"/>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Able to maintain professional boundaries between clients and yourself</w:t>
            </w:r>
          </w:p>
          <w:p w:rsidR="00000000" w:rsidDel="00000000" w:rsidP="00000000" w:rsidRDefault="00000000" w:rsidRPr="00000000" w14:paraId="00000086">
            <w:pPr>
              <w:numPr>
                <w:ilvl w:val="0"/>
                <w:numId w:val="7"/>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Shares observations and ideas with others</w:t>
            </w:r>
          </w:p>
        </w:tc>
        <w:tc>
          <w:tcPr>
            <w:vAlign w:val="top"/>
          </w:tcPr>
          <w:p w:rsidR="00000000" w:rsidDel="00000000" w:rsidP="00000000" w:rsidRDefault="00000000" w:rsidRPr="00000000" w14:paraId="00000087">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Speaks clearly in a professional manner and uses appropriate language</w:t>
            </w:r>
          </w:p>
          <w:p w:rsidR="00000000" w:rsidDel="00000000" w:rsidP="00000000" w:rsidRDefault="00000000" w:rsidRPr="00000000" w14:paraId="00000088">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Shares information effectively</w:t>
            </w:r>
          </w:p>
          <w:p w:rsidR="00000000" w:rsidDel="00000000" w:rsidP="00000000" w:rsidRDefault="00000000" w:rsidRPr="00000000" w14:paraId="00000089">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Uses communication methods to meet the needs of the clients</w:t>
            </w:r>
          </w:p>
          <w:p w:rsidR="00000000" w:rsidDel="00000000" w:rsidP="00000000" w:rsidRDefault="00000000" w:rsidRPr="00000000" w14:paraId="0000008A">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Can offer empathy</w:t>
            </w:r>
          </w:p>
          <w:p w:rsidR="00000000" w:rsidDel="00000000" w:rsidP="00000000" w:rsidRDefault="00000000" w:rsidRPr="00000000" w14:paraId="0000008B">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Respects opinions and views of others</w:t>
            </w:r>
          </w:p>
          <w:p w:rsidR="00000000" w:rsidDel="00000000" w:rsidP="00000000" w:rsidRDefault="00000000" w:rsidRPr="00000000" w14:paraId="0000008C">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You will ensure that chatter and social networking do not lead to inadvertently breaking a confidential piece of information</w:t>
            </w:r>
          </w:p>
          <w:p w:rsidR="00000000" w:rsidDel="00000000" w:rsidP="00000000" w:rsidRDefault="00000000" w:rsidRPr="00000000" w14:paraId="0000008D">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 able to remain friendly but not engage in a personal friendship with clients</w:t>
            </w:r>
          </w:p>
          <w:p w:rsidR="00000000" w:rsidDel="00000000" w:rsidP="00000000" w:rsidRDefault="00000000" w:rsidRPr="00000000" w14:paraId="0000008E">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Feeds back new learning</w:t>
            </w:r>
          </w:p>
          <w:p w:rsidR="00000000" w:rsidDel="00000000" w:rsidP="00000000" w:rsidRDefault="00000000" w:rsidRPr="00000000" w14:paraId="0000008F">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Ensures all sensitive documentation is secure</w:t>
            </w:r>
          </w:p>
          <w:p w:rsidR="00000000" w:rsidDel="00000000" w:rsidP="00000000" w:rsidRDefault="00000000" w:rsidRPr="00000000" w14:paraId="00000090">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Promotes the Trust as a ‘great ‘ organisation</w:t>
            </w:r>
          </w:p>
          <w:p w:rsidR="00000000" w:rsidDel="00000000" w:rsidP="00000000" w:rsidRDefault="00000000" w:rsidRPr="00000000" w14:paraId="00000091">
            <w:pPr>
              <w:spacing w:after="0" w:line="240" w:lineRule="auto"/>
              <w:jc w:val="both"/>
              <w:rPr>
                <w:rFonts w:ascii="Trebuchet MS" w:cs="Trebuchet MS" w:eastAsia="Trebuchet MS" w:hAnsi="Trebuchet MS"/>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Literacy and  Numeracy </w:t>
            </w:r>
            <w:r w:rsidDel="00000000" w:rsidR="00000000" w:rsidRPr="00000000">
              <w:rPr>
                <w:rtl w:val="0"/>
              </w:rPr>
            </w:r>
          </w:p>
        </w:tc>
        <w:tc>
          <w:tcPr>
            <w:vAlign w:val="top"/>
          </w:tcPr>
          <w:p w:rsidR="00000000" w:rsidDel="00000000" w:rsidP="00000000" w:rsidRDefault="00000000" w:rsidRPr="00000000" w14:paraId="00000093">
            <w:pPr>
              <w:numPr>
                <w:ilvl w:val="0"/>
                <w:numId w:val="8"/>
              </w:numPr>
              <w:spacing w:after="0" w:line="240" w:lineRule="auto"/>
              <w:ind w:left="786" w:hanging="360"/>
              <w:jc w:val="both"/>
              <w:rPr>
                <w:sz w:val="20"/>
                <w:szCs w:val="20"/>
              </w:rPr>
            </w:pPr>
            <w:r w:rsidDel="00000000" w:rsidR="00000000" w:rsidRPr="00000000">
              <w:rPr>
                <w:rFonts w:ascii="Trebuchet MS" w:cs="Trebuchet MS" w:eastAsia="Trebuchet MS" w:hAnsi="Trebuchet MS"/>
                <w:sz w:val="20"/>
                <w:szCs w:val="20"/>
                <w:vertAlign w:val="baseline"/>
                <w:rtl w:val="0"/>
              </w:rPr>
              <w:t xml:space="preserve">Has excellent literacy skills</w:t>
            </w:r>
          </w:p>
          <w:p w:rsidR="00000000" w:rsidDel="00000000" w:rsidP="00000000" w:rsidRDefault="00000000" w:rsidRPr="00000000" w14:paraId="00000094">
            <w:pPr>
              <w:numPr>
                <w:ilvl w:val="0"/>
                <w:numId w:val="8"/>
              </w:numPr>
              <w:spacing w:after="0" w:line="240" w:lineRule="auto"/>
              <w:ind w:left="786" w:hanging="360"/>
              <w:jc w:val="both"/>
              <w:rPr>
                <w:sz w:val="20"/>
                <w:szCs w:val="20"/>
              </w:rPr>
            </w:pPr>
            <w:r w:rsidDel="00000000" w:rsidR="00000000" w:rsidRPr="00000000">
              <w:rPr>
                <w:rFonts w:ascii="Trebuchet MS" w:cs="Trebuchet MS" w:eastAsia="Trebuchet MS" w:hAnsi="Trebuchet MS"/>
                <w:sz w:val="20"/>
                <w:szCs w:val="20"/>
                <w:vertAlign w:val="baseline"/>
                <w:rtl w:val="0"/>
              </w:rPr>
              <w:t xml:space="preserve">Can spell well</w:t>
            </w:r>
          </w:p>
          <w:p w:rsidR="00000000" w:rsidDel="00000000" w:rsidP="00000000" w:rsidRDefault="00000000" w:rsidRPr="00000000" w14:paraId="00000095">
            <w:pPr>
              <w:numPr>
                <w:ilvl w:val="0"/>
                <w:numId w:val="8"/>
              </w:numPr>
              <w:spacing w:after="0" w:line="240" w:lineRule="auto"/>
              <w:ind w:left="786" w:hanging="360"/>
              <w:jc w:val="both"/>
              <w:rPr>
                <w:sz w:val="20"/>
                <w:szCs w:val="20"/>
              </w:rPr>
            </w:pPr>
            <w:r w:rsidDel="00000000" w:rsidR="00000000" w:rsidRPr="00000000">
              <w:rPr>
                <w:rFonts w:ascii="Trebuchet MS" w:cs="Trebuchet MS" w:eastAsia="Trebuchet MS" w:hAnsi="Trebuchet MS"/>
                <w:sz w:val="20"/>
                <w:szCs w:val="20"/>
                <w:vertAlign w:val="baseline"/>
                <w:rtl w:val="0"/>
              </w:rPr>
              <w:t xml:space="preserve">Has good maths skills</w:t>
            </w:r>
          </w:p>
          <w:p w:rsidR="00000000" w:rsidDel="00000000" w:rsidP="00000000" w:rsidRDefault="00000000" w:rsidRPr="00000000" w14:paraId="00000096">
            <w:pPr>
              <w:numPr>
                <w:ilvl w:val="0"/>
                <w:numId w:val="8"/>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Has the ability to write factual information rather than opinion in a succinct way</w:t>
            </w:r>
          </w:p>
        </w:tc>
        <w:tc>
          <w:tcPr>
            <w:vAlign w:val="top"/>
          </w:tcPr>
          <w:p w:rsidR="00000000" w:rsidDel="00000000" w:rsidP="00000000" w:rsidRDefault="00000000" w:rsidRPr="00000000" w14:paraId="00000097">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Up to date records and documentation will need to be completed such as log books, client diaries, reports, objective tracking</w:t>
            </w:r>
          </w:p>
          <w:p w:rsidR="00000000" w:rsidDel="00000000" w:rsidP="00000000" w:rsidRDefault="00000000" w:rsidRPr="00000000" w14:paraId="00000098">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You may need to act as a scribe for some clients</w:t>
            </w:r>
          </w:p>
          <w:p w:rsidR="00000000" w:rsidDel="00000000" w:rsidP="00000000" w:rsidRDefault="00000000" w:rsidRPr="00000000" w14:paraId="00000099">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You may need to add, subtract, multiply and divide when supporting clients with numeracy work</w:t>
            </w:r>
          </w:p>
          <w:p w:rsidR="00000000" w:rsidDel="00000000" w:rsidP="00000000" w:rsidRDefault="00000000" w:rsidRPr="00000000" w14:paraId="0000009A">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Any records completed will need to be ‘SMART’,’ specific, measurable, achievable, relevant and timely’</w:t>
            </w:r>
          </w:p>
        </w:tc>
      </w:tr>
      <w:tr>
        <w:trPr>
          <w:cantSplit w:val="0"/>
          <w:tblHeader w:val="0"/>
        </w:trPr>
        <w:tc>
          <w:tcPr>
            <w:vAlign w:val="top"/>
          </w:tcPr>
          <w:p w:rsidR="00000000" w:rsidDel="00000000" w:rsidP="00000000" w:rsidRDefault="00000000" w:rsidRPr="00000000" w14:paraId="0000009B">
            <w:pPr>
              <w:spacing w:after="0" w:line="240"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IT</w:t>
            </w:r>
            <w:r w:rsidDel="00000000" w:rsidR="00000000" w:rsidRPr="00000000">
              <w:rPr>
                <w:rtl w:val="0"/>
              </w:rPr>
            </w:r>
          </w:p>
        </w:tc>
        <w:tc>
          <w:tcPr>
            <w:vAlign w:val="top"/>
          </w:tcPr>
          <w:p w:rsidR="00000000" w:rsidDel="00000000" w:rsidP="00000000" w:rsidRDefault="00000000" w:rsidRPr="00000000" w14:paraId="0000009C">
            <w:pPr>
              <w:numPr>
                <w:ilvl w:val="0"/>
                <w:numId w:val="1"/>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Be able to use a computer effectively and have a working knowledge of Microsoft Word, and Outlook.</w:t>
            </w:r>
          </w:p>
        </w:tc>
        <w:tc>
          <w:tcPr>
            <w:vAlign w:val="top"/>
          </w:tcPr>
          <w:p w:rsidR="00000000" w:rsidDel="00000000" w:rsidP="00000000" w:rsidRDefault="00000000" w:rsidRPr="00000000" w14:paraId="0000009D">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Produce a poster, letter, report, timetable etc</w:t>
            </w:r>
          </w:p>
          <w:p w:rsidR="00000000" w:rsidDel="00000000" w:rsidP="00000000" w:rsidRDefault="00000000" w:rsidRPr="00000000" w14:paraId="0000009E">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Support clients in IT</w:t>
            </w:r>
          </w:p>
        </w:tc>
      </w:tr>
      <w:tr>
        <w:trPr>
          <w:cantSplit w:val="0"/>
          <w:tblHeader w:val="0"/>
        </w:trPr>
        <w:tc>
          <w:tcPr>
            <w:vAlign w:val="top"/>
          </w:tcPr>
          <w:p w:rsidR="00000000" w:rsidDel="00000000" w:rsidP="00000000" w:rsidRDefault="00000000" w:rsidRPr="00000000" w14:paraId="0000009F">
            <w:pPr>
              <w:spacing w:after="0" w:line="240"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Planning </w:t>
            </w:r>
            <w:r w:rsidDel="00000000" w:rsidR="00000000" w:rsidRPr="00000000">
              <w:rPr>
                <w:rtl w:val="0"/>
              </w:rPr>
            </w:r>
          </w:p>
        </w:tc>
        <w:tc>
          <w:tcPr>
            <w:vAlign w:val="top"/>
          </w:tcPr>
          <w:p w:rsidR="00000000" w:rsidDel="00000000" w:rsidP="00000000" w:rsidRDefault="00000000" w:rsidRPr="00000000" w14:paraId="000000A0">
            <w:pPr>
              <w:numPr>
                <w:ilvl w:val="0"/>
                <w:numId w:val="1"/>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Excellent time management</w:t>
            </w:r>
          </w:p>
          <w:p w:rsidR="00000000" w:rsidDel="00000000" w:rsidP="00000000" w:rsidRDefault="00000000" w:rsidRPr="00000000" w14:paraId="000000A1">
            <w:pPr>
              <w:numPr>
                <w:ilvl w:val="0"/>
                <w:numId w:val="1"/>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Good organisational skills</w:t>
            </w:r>
          </w:p>
          <w:p w:rsidR="00000000" w:rsidDel="00000000" w:rsidP="00000000" w:rsidRDefault="00000000" w:rsidRPr="00000000" w14:paraId="000000A2">
            <w:pPr>
              <w:numPr>
                <w:ilvl w:val="0"/>
                <w:numId w:val="1"/>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Able to work within agreed timescales</w:t>
            </w:r>
          </w:p>
          <w:p w:rsidR="00000000" w:rsidDel="00000000" w:rsidP="00000000" w:rsidRDefault="00000000" w:rsidRPr="00000000" w14:paraId="000000A3">
            <w:pPr>
              <w:numPr>
                <w:ilvl w:val="0"/>
                <w:numId w:val="1"/>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Under direction to be able to plan and deliver activities</w:t>
            </w:r>
          </w:p>
          <w:p w:rsidR="00000000" w:rsidDel="00000000" w:rsidP="00000000" w:rsidRDefault="00000000" w:rsidRPr="00000000" w14:paraId="000000A4">
            <w:pPr>
              <w:spacing w:after="0" w:line="240" w:lineRule="auto"/>
              <w:ind w:left="426" w:firstLine="0"/>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A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Begin your shifts promptly</w:t>
            </w:r>
          </w:p>
          <w:p w:rsidR="00000000" w:rsidDel="00000000" w:rsidP="00000000" w:rsidRDefault="00000000" w:rsidRPr="00000000" w14:paraId="000000A6">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Complete set tasks within given  time scales</w:t>
            </w:r>
          </w:p>
          <w:p w:rsidR="00000000" w:rsidDel="00000000" w:rsidP="00000000" w:rsidRDefault="00000000" w:rsidRPr="00000000" w14:paraId="000000A7">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Assist in delivering stimulating activities to a group of clients or individuals</w:t>
            </w:r>
          </w:p>
          <w:p w:rsidR="00000000" w:rsidDel="00000000" w:rsidP="00000000" w:rsidRDefault="00000000" w:rsidRPr="00000000" w14:paraId="000000A8">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Follow staffing rotas and timetables, ensuring timings are kept to</w:t>
            </w:r>
          </w:p>
          <w:p w:rsidR="00000000" w:rsidDel="00000000" w:rsidP="00000000" w:rsidRDefault="00000000" w:rsidRPr="00000000" w14:paraId="000000A9">
            <w:pPr>
              <w:spacing w:after="0" w:line="24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Plan your workload effectively and keep a senior member of staff updated on progress</w:t>
            </w:r>
          </w:p>
          <w:p w:rsidR="00000000" w:rsidDel="00000000" w:rsidP="00000000" w:rsidRDefault="00000000" w:rsidRPr="00000000" w14:paraId="000000AA">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spacing w:after="0" w:line="240" w:lineRule="auto"/>
              <w:jc w:val="both"/>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Experience</w:t>
            </w:r>
            <w:r w:rsidDel="00000000" w:rsidR="00000000" w:rsidRPr="00000000">
              <w:rPr>
                <w:rtl w:val="0"/>
              </w:rPr>
            </w:r>
          </w:p>
        </w:tc>
        <w:tc>
          <w:tcPr>
            <w:vAlign w:val="top"/>
          </w:tcPr>
          <w:p w:rsidR="00000000" w:rsidDel="00000000" w:rsidP="00000000" w:rsidRDefault="00000000" w:rsidRPr="00000000" w14:paraId="000000AC">
            <w:pPr>
              <w:numPr>
                <w:ilvl w:val="0"/>
                <w:numId w:val="3"/>
              </w:numPr>
              <w:spacing w:after="0" w:line="240" w:lineRule="auto"/>
              <w:ind w:left="786" w:hanging="360"/>
              <w:rPr>
                <w:b w:val="0"/>
                <w:sz w:val="20"/>
                <w:szCs w:val="20"/>
              </w:rPr>
            </w:pPr>
            <w:r w:rsidDel="00000000" w:rsidR="00000000" w:rsidRPr="00000000">
              <w:rPr>
                <w:rFonts w:ascii="Trebuchet MS" w:cs="Trebuchet MS" w:eastAsia="Trebuchet MS" w:hAnsi="Trebuchet MS"/>
                <w:sz w:val="20"/>
                <w:szCs w:val="20"/>
                <w:vertAlign w:val="baseline"/>
                <w:rtl w:val="0"/>
              </w:rPr>
              <w:t xml:space="preserve">Advantageous to have experience of working alongside people with learning difficulties or in the Education, Health and Social Care Sector</w:t>
            </w:r>
            <w:r w:rsidDel="00000000" w:rsidR="00000000" w:rsidRPr="00000000">
              <w:rPr>
                <w:rtl w:val="0"/>
              </w:rPr>
            </w:r>
          </w:p>
          <w:p w:rsidR="00000000" w:rsidDel="00000000" w:rsidP="00000000" w:rsidRDefault="00000000" w:rsidRPr="00000000" w14:paraId="000000AD">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Innovative use of resources and materials </w:t>
            </w:r>
          </w:p>
          <w:p w:rsidR="00000000" w:rsidDel="00000000" w:rsidP="00000000" w:rsidRDefault="00000000" w:rsidRPr="00000000" w14:paraId="000000AE">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Relevant experience of working as part of an effective  team</w:t>
            </w:r>
          </w:p>
          <w:p w:rsidR="00000000" w:rsidDel="00000000" w:rsidP="00000000" w:rsidRDefault="00000000" w:rsidRPr="00000000" w14:paraId="000000AF">
            <w:pPr>
              <w:numPr>
                <w:ilvl w:val="0"/>
                <w:numId w:val="3"/>
              </w:numPr>
              <w:spacing w:after="0" w:line="240" w:lineRule="auto"/>
              <w:ind w:left="786" w:hanging="360"/>
              <w:rPr>
                <w:sz w:val="20"/>
                <w:szCs w:val="20"/>
              </w:rPr>
            </w:pPr>
            <w:r w:rsidDel="00000000" w:rsidR="00000000" w:rsidRPr="00000000">
              <w:rPr>
                <w:rtl w:val="0"/>
              </w:rPr>
            </w:r>
          </w:p>
        </w:tc>
        <w:tc>
          <w:tcPr>
            <w:vAlign w:val="top"/>
          </w:tcPr>
          <w:p w:rsidR="00000000" w:rsidDel="00000000" w:rsidP="00000000" w:rsidRDefault="00000000" w:rsidRPr="00000000" w14:paraId="000000B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Has an empathy with people who have learning disabilities</w:t>
            </w:r>
          </w:p>
          <w:p w:rsidR="00000000" w:rsidDel="00000000" w:rsidP="00000000" w:rsidRDefault="00000000" w:rsidRPr="00000000" w14:paraId="000000B1">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Good planning and organisation skills, can confidently coordinate an activity to a group of clients</w:t>
            </w:r>
          </w:p>
          <w:p w:rsidR="00000000" w:rsidDel="00000000" w:rsidP="00000000" w:rsidRDefault="00000000" w:rsidRPr="00000000" w14:paraId="000000B2">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 able to adapt resources to meet the needs of day service users</w:t>
            </w:r>
          </w:p>
          <w:p w:rsidR="00000000" w:rsidDel="00000000" w:rsidP="00000000" w:rsidRDefault="00000000" w:rsidRPr="00000000" w14:paraId="000000B3">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B4">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B5">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2345" w:hRule="atLeast"/>
          <w:tblHeader w:val="0"/>
        </w:trPr>
        <w:tc>
          <w:tcPr>
            <w:vAlign w:val="top"/>
          </w:tcPr>
          <w:p w:rsidR="00000000" w:rsidDel="00000000" w:rsidP="00000000" w:rsidRDefault="00000000" w:rsidRPr="00000000" w14:paraId="000000B6">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Training and Development</w:t>
            </w:r>
            <w:r w:rsidDel="00000000" w:rsidR="00000000" w:rsidRPr="00000000">
              <w:rPr>
                <w:rtl w:val="0"/>
              </w:rPr>
            </w:r>
          </w:p>
        </w:tc>
        <w:tc>
          <w:tcPr>
            <w:vAlign w:val="top"/>
          </w:tcPr>
          <w:p w:rsidR="00000000" w:rsidDel="00000000" w:rsidP="00000000" w:rsidRDefault="00000000" w:rsidRPr="00000000" w14:paraId="000000B7">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Responds to constructive feedback in a positive way</w:t>
            </w:r>
          </w:p>
          <w:p w:rsidR="00000000" w:rsidDel="00000000" w:rsidP="00000000" w:rsidRDefault="00000000" w:rsidRPr="00000000" w14:paraId="000000B8">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Uses reflective practice to improve performance</w:t>
            </w:r>
          </w:p>
          <w:p w:rsidR="00000000" w:rsidDel="00000000" w:rsidP="00000000" w:rsidRDefault="00000000" w:rsidRPr="00000000" w14:paraId="000000B9">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Undertakes all training deemed necessary</w:t>
            </w:r>
          </w:p>
          <w:p w:rsidR="00000000" w:rsidDel="00000000" w:rsidP="00000000" w:rsidRDefault="00000000" w:rsidRPr="00000000" w14:paraId="000000BA">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Moving and Assisting, Safeguarding, Food Safety, Makaton, First Aid, Relevant training that would help support clients’ needs</w:t>
            </w:r>
          </w:p>
          <w:p w:rsidR="00000000" w:rsidDel="00000000" w:rsidP="00000000" w:rsidRDefault="00000000" w:rsidRPr="00000000" w14:paraId="000000BB">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Three years driving experience and full driving licence and if eligible, a willingness to drive a Trust vehicle and undertake a driving assessment </w:t>
            </w:r>
          </w:p>
          <w:p w:rsidR="00000000" w:rsidDel="00000000" w:rsidP="00000000" w:rsidRDefault="00000000" w:rsidRPr="00000000" w14:paraId="000000BC">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Advantageous to have a Learning Support qualification</w:t>
            </w:r>
          </w:p>
          <w:p w:rsidR="00000000" w:rsidDel="00000000" w:rsidP="00000000" w:rsidRDefault="00000000" w:rsidRPr="00000000" w14:paraId="000000BD">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Good standard of education </w:t>
            </w:r>
          </w:p>
        </w:tc>
        <w:tc>
          <w:tcPr>
            <w:vAlign w:val="top"/>
          </w:tcPr>
          <w:p w:rsidR="00000000" w:rsidDel="00000000" w:rsidP="00000000" w:rsidRDefault="00000000" w:rsidRPr="00000000" w14:paraId="000000BE">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Reflect on your working practises. What was good, what wasn’t so good, how can I improve and how will I do it next time.</w:t>
            </w:r>
          </w:p>
          <w:p w:rsidR="00000000" w:rsidDel="00000000" w:rsidP="00000000" w:rsidRDefault="00000000" w:rsidRPr="00000000" w14:paraId="000000BF">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Use feedback from others to improve work performance</w:t>
            </w:r>
          </w:p>
          <w:p w:rsidR="00000000" w:rsidDel="00000000" w:rsidP="00000000" w:rsidRDefault="00000000" w:rsidRPr="00000000" w14:paraId="000000C0">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C1">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Actively involved in the supervision process</w:t>
            </w:r>
          </w:p>
          <w:p w:rsidR="00000000" w:rsidDel="00000000" w:rsidP="00000000" w:rsidRDefault="00000000" w:rsidRPr="00000000" w14:paraId="000000C2">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C3">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Takes responsibility for and has a commitment to training</w:t>
            </w:r>
          </w:p>
          <w:p w:rsidR="00000000" w:rsidDel="00000000" w:rsidP="00000000" w:rsidRDefault="00000000" w:rsidRPr="00000000" w14:paraId="000000C4">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C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If appropriate you will be required to drive a minibus to various locations</w:t>
            </w:r>
          </w:p>
          <w:p w:rsidR="00000000" w:rsidDel="00000000" w:rsidP="00000000" w:rsidRDefault="00000000" w:rsidRPr="00000000" w14:paraId="000000C6">
            <w:pPr>
              <w:spacing w:after="0" w:line="240" w:lineRule="auto"/>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C7">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Ability to travel independently to other locations for training and learning</w:t>
            </w:r>
          </w:p>
        </w:tc>
      </w:tr>
      <w:tr>
        <w:trPr>
          <w:cantSplit w:val="0"/>
          <w:trHeight w:val="1289" w:hRule="atLeast"/>
          <w:tblHeader w:val="0"/>
        </w:trPr>
        <w:tc>
          <w:tcPr>
            <w:vAlign w:val="top"/>
          </w:tcPr>
          <w:p w:rsidR="00000000" w:rsidDel="00000000" w:rsidP="00000000" w:rsidRDefault="00000000" w:rsidRPr="00000000" w14:paraId="000000C8">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Creativity</w:t>
            </w:r>
            <w:r w:rsidDel="00000000" w:rsidR="00000000" w:rsidRPr="00000000">
              <w:rPr>
                <w:rtl w:val="0"/>
              </w:rPr>
            </w:r>
          </w:p>
        </w:tc>
        <w:tc>
          <w:tcPr>
            <w:vAlign w:val="top"/>
          </w:tcPr>
          <w:p w:rsidR="00000000" w:rsidDel="00000000" w:rsidP="00000000" w:rsidRDefault="00000000" w:rsidRPr="00000000" w14:paraId="000000C9">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Challenge conventional wisdom, hunt for great ideas from industry, other organisations, training and peers </w:t>
            </w:r>
          </w:p>
        </w:tc>
        <w:tc>
          <w:tcPr>
            <w:vAlign w:val="top"/>
          </w:tcPr>
          <w:p w:rsidR="00000000" w:rsidDel="00000000" w:rsidP="00000000" w:rsidRDefault="00000000" w:rsidRPr="00000000" w14:paraId="000000CA">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Voice your views and ideas , even if different from others and gain insight from the world around you</w:t>
            </w:r>
          </w:p>
          <w:p w:rsidR="00000000" w:rsidDel="00000000" w:rsidP="00000000" w:rsidRDefault="00000000" w:rsidRPr="00000000" w14:paraId="000000CB">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Be proactive by researching into new initiatives, ideas</w:t>
            </w:r>
          </w:p>
          <w:p w:rsidR="00000000" w:rsidDel="00000000" w:rsidP="00000000" w:rsidRDefault="00000000" w:rsidRPr="00000000" w14:paraId="000000CC">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Overcome obstacles</w:t>
            </w:r>
          </w:p>
        </w:tc>
      </w:tr>
      <w:tr>
        <w:trPr>
          <w:cantSplit w:val="0"/>
          <w:trHeight w:val="1266" w:hRule="atLeast"/>
          <w:tblHeader w:val="0"/>
        </w:trPr>
        <w:tc>
          <w:tcPr>
            <w:vAlign w:val="top"/>
          </w:tcPr>
          <w:p w:rsidR="00000000" w:rsidDel="00000000" w:rsidP="00000000" w:rsidRDefault="00000000" w:rsidRPr="00000000" w14:paraId="000000CD">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Initiative </w:t>
            </w:r>
            <w:r w:rsidDel="00000000" w:rsidR="00000000" w:rsidRPr="00000000">
              <w:rPr>
                <w:rtl w:val="0"/>
              </w:rPr>
            </w:r>
          </w:p>
        </w:tc>
        <w:tc>
          <w:tcPr>
            <w:vAlign w:val="top"/>
          </w:tcPr>
          <w:p w:rsidR="00000000" w:rsidDel="00000000" w:rsidP="00000000" w:rsidRDefault="00000000" w:rsidRPr="00000000" w14:paraId="000000CE">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Be proactive </w:t>
            </w:r>
          </w:p>
          <w:p w:rsidR="00000000" w:rsidDel="00000000" w:rsidP="00000000" w:rsidRDefault="00000000" w:rsidRPr="00000000" w14:paraId="000000CF">
            <w:pPr>
              <w:numPr>
                <w:ilvl w:val="0"/>
                <w:numId w:val="3"/>
              </w:numPr>
              <w:spacing w:after="0" w:line="240" w:lineRule="auto"/>
              <w:ind w:left="786" w:hanging="360"/>
              <w:rPr>
                <w:sz w:val="20"/>
                <w:szCs w:val="20"/>
              </w:rPr>
            </w:pPr>
            <w:r w:rsidDel="00000000" w:rsidR="00000000" w:rsidRPr="00000000">
              <w:rPr>
                <w:rFonts w:ascii="Trebuchet MS" w:cs="Trebuchet MS" w:eastAsia="Trebuchet MS" w:hAnsi="Trebuchet MS"/>
                <w:sz w:val="20"/>
                <w:szCs w:val="20"/>
                <w:vertAlign w:val="baseline"/>
                <w:rtl w:val="0"/>
              </w:rPr>
              <w:t xml:space="preserve">Ability to be self motivated and strive towards high levels of achievement</w:t>
            </w:r>
          </w:p>
        </w:tc>
        <w:tc>
          <w:tcPr>
            <w:vAlign w:val="top"/>
          </w:tcPr>
          <w:p w:rsidR="00000000" w:rsidDel="00000000" w:rsidP="00000000" w:rsidRDefault="00000000" w:rsidRPr="00000000" w14:paraId="000000D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Look for new opportunities and be willing to initiate new ideas</w:t>
            </w:r>
          </w:p>
          <w:p w:rsidR="00000000" w:rsidDel="00000000" w:rsidP="00000000" w:rsidRDefault="00000000" w:rsidRPr="00000000" w14:paraId="000000D1">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D2">
      <w:pPr>
        <w:jc w:val="both"/>
        <w:rPr>
          <w:rFonts w:ascii="Arial" w:cs="Arial" w:eastAsia="Arial" w:hAnsi="Arial"/>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139700</wp:posOffset>
                </wp:positionV>
                <wp:extent cx="8957945" cy="491490"/>
                <wp:effectExtent b="0" l="0" r="0" t="0"/>
                <wp:wrapNone/>
                <wp:docPr id="3" name=""/>
                <a:graphic>
                  <a:graphicData uri="http://schemas.microsoft.com/office/word/2010/wordprocessingShape">
                    <wps:wsp>
                      <wps:cNvSpPr/>
                      <wps:cNvPr id="4" name="Shape 4"/>
                      <wps:spPr>
                        <a:xfrm>
                          <a:off x="876553" y="3543780"/>
                          <a:ext cx="8938895" cy="472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This job description, key skills, person specification and examples given are intended as a guide and are not an exhaustive list of duties, skills and behaviours necessary for the role. There will be a requirement to be flexible in line with changing needs.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139700</wp:posOffset>
                </wp:positionV>
                <wp:extent cx="8957945" cy="49149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957945" cy="491490"/>
                        </a:xfrm>
                        <a:prstGeom prst="rect"/>
                        <a:ln/>
                      </pic:spPr>
                    </pic:pic>
                  </a:graphicData>
                </a:graphic>
              </wp:anchor>
            </w:drawing>
          </mc:Fallback>
        </mc:AlternateContent>
      </w:r>
    </w:p>
    <w:p w:rsidR="00000000" w:rsidDel="00000000" w:rsidP="00000000" w:rsidRDefault="00000000" w:rsidRPr="00000000" w14:paraId="000000D3">
      <w:pPr>
        <w:spacing w:after="0" w:line="240" w:lineRule="auto"/>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sectPr>
      <w:type w:val="nextPage"/>
      <w:pgSz w:h="11906" w:w="16838" w:orient="landscape"/>
      <w:pgMar w:bottom="720" w:top="567" w:left="1077"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users of the Disability Confident Scheme, we guarantee to interview all disabled applicants who meet the minimum criteria for all advertised vacancies.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08/16/Oct 2018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1"/>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ff990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86" w:hanging="360.0000000000001"/>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800" w:hanging="360"/>
      </w:pPr>
      <w:rPr>
        <w:rFonts w:ascii="Noto Sans Symbols" w:cs="Noto Sans Symbols" w:eastAsia="Noto Sans Symbols" w:hAnsi="Noto Sans Symbols"/>
        <w:color w:val="008000"/>
        <w:sz w:val="20"/>
        <w:szCs w:val="20"/>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ff9900"/>
        <w:vertAlign w:val="baseline"/>
      </w:rPr>
    </w:lvl>
    <w:lvl w:ilvl="1">
      <w:start w:val="1"/>
      <w:numFmt w:val="bullet"/>
      <w:lvlText w:val="●"/>
      <w:lvlJc w:val="left"/>
      <w:pPr>
        <w:ind w:left="1440" w:hanging="360"/>
      </w:pPr>
      <w:rPr>
        <w:rFonts w:ascii="Noto Sans Symbols" w:cs="Noto Sans Symbols" w:eastAsia="Noto Sans Symbols" w:hAnsi="Noto Sans Symbols"/>
        <w:color w:val="ff990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86" w:hanging="360.0000000000001"/>
      </w:pPr>
      <w:rPr>
        <w:rFonts w:ascii="Noto Sans Symbols" w:cs="Noto Sans Symbols" w:eastAsia="Noto Sans Symbols" w:hAnsi="Noto Sans Symbols"/>
        <w:color w:val="000000"/>
        <w:vertAlign w:val="baseline"/>
      </w:rPr>
    </w:lvl>
    <w:lvl w:ilvl="1">
      <w:start w:val="1"/>
      <w:numFmt w:val="decimal"/>
      <w:lvlText w:val="%2."/>
      <w:lvlJc w:val="left"/>
      <w:pPr>
        <w:ind w:left="1440" w:hanging="360"/>
      </w:pPr>
      <w:rPr>
        <w:color w:val="00000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86" w:hanging="360.0000000000001"/>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86" w:hanging="360.0000000000001"/>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339966"/>
        <w:sz w:val="20"/>
        <w:szCs w:val="2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0" w:line="240" w:lineRule="auto"/>
      <w:jc w:val="center"/>
    </w:pPr>
    <w:rPr>
      <w:rFonts w:ascii="Arial" w:cs="Arial" w:eastAsia="Arial" w:hAnsi="Arial"/>
      <w:b w:val="1"/>
      <w:sz w:val="28"/>
      <w:szCs w:val="28"/>
      <w:u w:val="single"/>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